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A0CDE" w14:textId="77777777" w:rsidR="007D1D65" w:rsidRDefault="00B24E9A">
      <w:pPr>
        <w:spacing w:line="276" w:lineRule="auto"/>
        <w:ind w:left="-284" w:right="-279" w:hanging="76"/>
        <w:jc w:val="center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საგანი - „ბუნებისმეტყველება“</w:t>
      </w:r>
    </w:p>
    <w:p w14:paraId="5DAE7B3D" w14:textId="77777777" w:rsidR="0044119B" w:rsidRDefault="0044119B" w:rsidP="0044119B">
      <w:pPr>
        <w:spacing w:line="276" w:lineRule="auto"/>
        <w:ind w:left="-284" w:right="-279"/>
        <w:rPr>
          <w:rFonts w:ascii="Sylfaen" w:hAnsi="Sylfaen" w:cs="Sylfaen"/>
          <w:b/>
          <w:bCs/>
          <w:color w:val="000000"/>
          <w:sz w:val="20"/>
          <w:szCs w:val="18"/>
          <w:lang w:val="ka-GE"/>
        </w:rPr>
      </w:pPr>
    </w:p>
    <w:p w14:paraId="5A5D813B" w14:textId="77777777" w:rsidR="0044119B" w:rsidRDefault="0044119B" w:rsidP="0044119B">
      <w:pPr>
        <w:spacing w:line="276" w:lineRule="auto"/>
        <w:ind w:left="-284" w:right="-279"/>
        <w:rPr>
          <w:rFonts w:ascii="Sylfaen" w:hAnsi="Sylfaen" w:cs="Sylfaen"/>
          <w:b/>
          <w:bCs/>
          <w:color w:val="000000"/>
          <w:sz w:val="20"/>
          <w:szCs w:val="18"/>
          <w:lang w:val="ka-GE"/>
        </w:rPr>
      </w:pPr>
    </w:p>
    <w:p w14:paraId="65BD7B66" w14:textId="77777777" w:rsidR="0044119B" w:rsidRDefault="0044119B" w:rsidP="0044119B">
      <w:pPr>
        <w:spacing w:line="276" w:lineRule="auto"/>
        <w:ind w:left="-284" w:right="-279"/>
        <w:rPr>
          <w:rFonts w:ascii="Sylfaen" w:hAnsi="Sylfaen" w:cs="Sylfaen"/>
          <w:b/>
          <w:bCs/>
          <w:color w:val="000000"/>
          <w:sz w:val="20"/>
          <w:szCs w:val="18"/>
          <w:lang w:val="ka-GE"/>
        </w:rPr>
      </w:pPr>
    </w:p>
    <w:p w14:paraId="1263C76E" w14:textId="1BE18B8A" w:rsidR="007D1D65" w:rsidRPr="0044119B" w:rsidRDefault="00ED2624" w:rsidP="0044119B">
      <w:pPr>
        <w:spacing w:line="276" w:lineRule="auto"/>
        <w:ind w:left="-284" w:right="-279"/>
        <w:rPr>
          <w:rFonts w:ascii="Sylfaen" w:hAnsi="Sylfaen" w:cs="Sylfaen"/>
          <w:b/>
          <w:bCs/>
          <w:color w:val="000000"/>
          <w:sz w:val="20"/>
          <w:szCs w:val="18"/>
          <w:lang w:val="ka-GE"/>
        </w:rPr>
      </w:pPr>
      <w:r>
        <w:rPr>
          <w:rFonts w:ascii="Sylfaen" w:hAnsi="Sylfaen" w:cs="Sylfaen"/>
          <w:b/>
          <w:bCs/>
          <w:color w:val="000000"/>
          <w:sz w:val="20"/>
          <w:szCs w:val="18"/>
          <w:lang w:val="ka-GE"/>
        </w:rPr>
        <w:t xml:space="preserve">ბუნებისმეტყველების </w:t>
      </w:r>
      <w:r w:rsidR="00B24E9A" w:rsidRPr="0044119B">
        <w:rPr>
          <w:rFonts w:ascii="Sylfaen" w:hAnsi="Sylfaen" w:cs="Sylfaen"/>
          <w:b/>
          <w:bCs/>
          <w:color w:val="000000"/>
          <w:sz w:val="20"/>
          <w:szCs w:val="18"/>
          <w:lang w:val="ka-GE"/>
        </w:rPr>
        <w:t xml:space="preserve">სწავლა-სწავლების მიზნები </w:t>
      </w:r>
    </w:p>
    <w:p w14:paraId="672A6659" w14:textId="77777777" w:rsidR="007D1D65" w:rsidRPr="0044119B" w:rsidRDefault="007D1D65" w:rsidP="0044119B">
      <w:pPr>
        <w:spacing w:line="276" w:lineRule="auto"/>
        <w:ind w:right="-279"/>
        <w:jc w:val="both"/>
        <w:rPr>
          <w:rFonts w:ascii="Sylfaen" w:hAnsi="Sylfaen" w:cs="Sylfaen"/>
          <w:b/>
          <w:bCs/>
          <w:color w:val="000000"/>
          <w:sz w:val="20"/>
          <w:szCs w:val="18"/>
          <w:lang w:val="ka-GE"/>
        </w:rPr>
      </w:pPr>
    </w:p>
    <w:p w14:paraId="190171F1" w14:textId="77777777" w:rsidR="00B52BE9" w:rsidRPr="0044119B" w:rsidRDefault="00B52BE9" w:rsidP="0044119B">
      <w:pPr>
        <w:spacing w:line="276" w:lineRule="auto"/>
        <w:ind w:left="-284" w:right="-279"/>
        <w:jc w:val="both"/>
        <w:rPr>
          <w:rFonts w:ascii="Sylfaen" w:hAnsi="Sylfaen" w:cs="Sylfaen"/>
          <w:color w:val="000000"/>
          <w:sz w:val="20"/>
          <w:szCs w:val="18"/>
          <w:lang w:val="ka-GE"/>
        </w:rPr>
      </w:pPr>
      <w:r w:rsidRPr="0044119B">
        <w:rPr>
          <w:rFonts w:ascii="Sylfaen" w:hAnsi="Sylfaen" w:cs="Sylfaen"/>
          <w:color w:val="000000"/>
          <w:sz w:val="20"/>
          <w:szCs w:val="18"/>
          <w:lang w:val="ka-GE"/>
        </w:rPr>
        <w:t>საგნის "ბუნებისმეტყველება" სწავლა-სწავლება მიზნად ისახავს:</w:t>
      </w:r>
    </w:p>
    <w:p w14:paraId="677CDCC0" w14:textId="24066F07" w:rsidR="00B52BE9" w:rsidRPr="0044119B" w:rsidRDefault="00B52BE9" w:rsidP="0044119B">
      <w:pPr>
        <w:pStyle w:val="ListParagraph"/>
        <w:numPr>
          <w:ilvl w:val="0"/>
          <w:numId w:val="9"/>
        </w:numPr>
        <w:spacing w:line="276" w:lineRule="auto"/>
        <w:ind w:left="142" w:right="-279" w:hanging="283"/>
        <w:jc w:val="both"/>
        <w:rPr>
          <w:rFonts w:ascii="Sylfaen" w:hAnsi="Sylfaen" w:cs="Sylfaen"/>
          <w:sz w:val="20"/>
          <w:szCs w:val="18"/>
          <w:lang w:val="ka-GE"/>
        </w:rPr>
      </w:pPr>
      <w:r w:rsidRPr="0044119B">
        <w:rPr>
          <w:rFonts w:ascii="Sylfaen" w:hAnsi="Sylfaen" w:cs="Sylfaen"/>
          <w:sz w:val="20"/>
          <w:szCs w:val="18"/>
          <w:lang w:val="ka-GE"/>
        </w:rPr>
        <w:t>ბუნების შემადგენელი ნაწილების/სისტემების (ცოცხალი</w:t>
      </w:r>
      <w:r w:rsidRPr="0044119B">
        <w:rPr>
          <w:rFonts w:ascii="Sylfaen" w:hAnsi="Sylfaen" w:cs="Sylfaen"/>
          <w:sz w:val="20"/>
          <w:szCs w:val="18"/>
        </w:rPr>
        <w:t>,</w:t>
      </w:r>
      <w:r w:rsidRPr="0044119B">
        <w:rPr>
          <w:rFonts w:ascii="Sylfaen" w:hAnsi="Sylfaen" w:cs="Sylfaen"/>
          <w:sz w:val="20"/>
          <w:szCs w:val="18"/>
          <w:lang w:val="ka-GE"/>
        </w:rPr>
        <w:t xml:space="preserve"> არაცოცხალი) და მასში  მიმდინარე პროცესების/მოვლენების ერთმანეთთან დაკავშირებას</w:t>
      </w:r>
      <w:r w:rsidRPr="0044119B">
        <w:rPr>
          <w:rFonts w:asciiTheme="minorHAnsi" w:hAnsiTheme="minorHAnsi"/>
          <w:sz w:val="20"/>
          <w:szCs w:val="18"/>
          <w:lang w:val="ka-GE"/>
        </w:rPr>
        <w:t xml:space="preserve">; </w:t>
      </w:r>
      <w:bookmarkStart w:id="0" w:name="_Hlk188271521"/>
      <w:r w:rsidRPr="0044119B">
        <w:rPr>
          <w:rFonts w:ascii="Sylfaen" w:hAnsi="Sylfaen" w:cs="Sylfaen"/>
          <w:color w:val="000000"/>
          <w:sz w:val="20"/>
          <w:szCs w:val="18"/>
          <w:lang w:val="ka-GE"/>
        </w:rPr>
        <w:t xml:space="preserve">სამყაროს </w:t>
      </w:r>
      <w:r w:rsidR="00E1603F" w:rsidRPr="0044119B">
        <w:rPr>
          <w:rFonts w:ascii="Sylfaen" w:hAnsi="Sylfaen" w:cs="Sylfaen"/>
          <w:color w:val="000000"/>
          <w:sz w:val="20"/>
          <w:szCs w:val="18"/>
          <w:lang w:val="ka-GE"/>
        </w:rPr>
        <w:t xml:space="preserve">ერთიანობაზე შეხედულების </w:t>
      </w:r>
      <w:r w:rsidRPr="0044119B">
        <w:rPr>
          <w:rFonts w:ascii="Sylfaen" w:hAnsi="Sylfaen" w:cs="Sylfaen"/>
          <w:color w:val="000000"/>
          <w:sz w:val="20"/>
          <w:szCs w:val="18"/>
          <w:lang w:val="ka-GE"/>
        </w:rPr>
        <w:t>ჩამოყალიბებას;</w:t>
      </w:r>
    </w:p>
    <w:bookmarkEnd w:id="0"/>
    <w:p w14:paraId="3C2DA66A" w14:textId="77777777" w:rsidR="00B52BE9" w:rsidRPr="0044119B" w:rsidRDefault="00B52BE9" w:rsidP="0044119B">
      <w:pPr>
        <w:pStyle w:val="ListParagraph"/>
        <w:numPr>
          <w:ilvl w:val="0"/>
          <w:numId w:val="9"/>
        </w:numPr>
        <w:spacing w:line="276" w:lineRule="auto"/>
        <w:ind w:left="142" w:right="-279" w:hanging="283"/>
        <w:jc w:val="both"/>
        <w:rPr>
          <w:rFonts w:ascii="Sylfaen" w:hAnsi="Sylfaen" w:cs="Sylfaen"/>
          <w:sz w:val="20"/>
          <w:szCs w:val="18"/>
          <w:lang w:val="ka-GE"/>
        </w:rPr>
      </w:pPr>
      <w:r w:rsidRPr="0044119B">
        <w:rPr>
          <w:rFonts w:ascii="Sylfaen" w:hAnsi="Sylfaen" w:cs="Sylfaen"/>
          <w:sz w:val="20"/>
          <w:szCs w:val="18"/>
          <w:lang w:val="ka-GE"/>
        </w:rPr>
        <w:t xml:space="preserve">ტექნოლოგიური პროგრესის მნიშვნელობის წარმოჩენას; </w:t>
      </w:r>
    </w:p>
    <w:p w14:paraId="3E56033B" w14:textId="2FF7C457" w:rsidR="00B52BE9" w:rsidRPr="0044119B" w:rsidRDefault="00B52BE9" w:rsidP="0044119B">
      <w:pPr>
        <w:pStyle w:val="ListParagraph"/>
        <w:numPr>
          <w:ilvl w:val="0"/>
          <w:numId w:val="9"/>
        </w:numPr>
        <w:spacing w:line="276" w:lineRule="auto"/>
        <w:ind w:left="142" w:right="-279" w:hanging="283"/>
        <w:jc w:val="both"/>
        <w:rPr>
          <w:rFonts w:ascii="Sylfaen" w:hAnsi="Sylfaen" w:cs="Sylfaen"/>
          <w:sz w:val="20"/>
          <w:szCs w:val="18"/>
          <w:lang w:val="ka-GE"/>
        </w:rPr>
      </w:pPr>
      <w:r w:rsidRPr="0044119B">
        <w:rPr>
          <w:rFonts w:ascii="Sylfaen" w:hAnsi="Sylfaen" w:cs="Sylfaen"/>
          <w:sz w:val="20"/>
          <w:szCs w:val="18"/>
          <w:lang w:val="ka-GE"/>
        </w:rPr>
        <w:t>საბუნებისმეტყველო საგნებში შეძენილი ცოდნის გამოყენებას ცხოვრებისეული პრობლემების გადასაჭრელად;</w:t>
      </w:r>
    </w:p>
    <w:p w14:paraId="04C6B64B" w14:textId="77777777" w:rsidR="00B52BE9" w:rsidRPr="0044119B" w:rsidRDefault="00B52BE9" w:rsidP="0044119B">
      <w:pPr>
        <w:pStyle w:val="ListParagraph"/>
        <w:numPr>
          <w:ilvl w:val="0"/>
          <w:numId w:val="9"/>
        </w:numPr>
        <w:spacing w:line="276" w:lineRule="auto"/>
        <w:ind w:left="142" w:right="-279" w:hanging="283"/>
        <w:jc w:val="both"/>
        <w:rPr>
          <w:rFonts w:ascii="Sylfaen" w:hAnsi="Sylfaen" w:cs="Sylfaen"/>
          <w:sz w:val="20"/>
          <w:szCs w:val="18"/>
          <w:lang w:val="ka-GE"/>
        </w:rPr>
      </w:pPr>
      <w:r w:rsidRPr="0044119B">
        <w:rPr>
          <w:rFonts w:ascii="Sylfaen" w:hAnsi="Sylfaen" w:cs="Sylfaen"/>
          <w:sz w:val="20"/>
          <w:szCs w:val="18"/>
          <w:lang w:val="ka-GE"/>
        </w:rPr>
        <w:t xml:space="preserve">კვლევითი კომპეტენციების განვითარებას; </w:t>
      </w:r>
    </w:p>
    <w:p w14:paraId="564C1624" w14:textId="77777777" w:rsidR="00B52BE9" w:rsidRPr="0044119B" w:rsidRDefault="00B52BE9" w:rsidP="0044119B">
      <w:pPr>
        <w:pStyle w:val="ListParagraph"/>
        <w:numPr>
          <w:ilvl w:val="0"/>
          <w:numId w:val="9"/>
        </w:numPr>
        <w:spacing w:line="276" w:lineRule="auto"/>
        <w:ind w:left="142" w:right="-279" w:hanging="283"/>
        <w:jc w:val="both"/>
        <w:rPr>
          <w:rFonts w:ascii="Sylfaen" w:hAnsi="Sylfaen" w:cs="Sylfaen"/>
          <w:sz w:val="20"/>
          <w:szCs w:val="18"/>
          <w:lang w:val="ka-GE"/>
        </w:rPr>
      </w:pPr>
      <w:bookmarkStart w:id="1" w:name="_Hlk188271139"/>
      <w:r w:rsidRPr="0044119B">
        <w:rPr>
          <w:rFonts w:ascii="Sylfaen" w:hAnsi="Sylfaen" w:cs="Sylfaen"/>
          <w:sz w:val="20"/>
          <w:szCs w:val="18"/>
          <w:lang w:val="ka-GE"/>
        </w:rPr>
        <w:t xml:space="preserve">ინტერესის გაღვივებას საბუნებისმეტყველო საგნების მიმართ; </w:t>
      </w:r>
    </w:p>
    <w:bookmarkEnd w:id="1"/>
    <w:p w14:paraId="3FFA3413" w14:textId="11A8A7FB" w:rsidR="00B52BE9" w:rsidRPr="0044119B" w:rsidRDefault="00493621" w:rsidP="0044119B">
      <w:pPr>
        <w:pStyle w:val="ListParagraph"/>
        <w:numPr>
          <w:ilvl w:val="0"/>
          <w:numId w:val="9"/>
        </w:numPr>
        <w:spacing w:line="276" w:lineRule="auto"/>
        <w:ind w:left="142" w:right="-279" w:hanging="283"/>
        <w:jc w:val="both"/>
        <w:rPr>
          <w:rFonts w:ascii="Sylfaen" w:hAnsi="Sylfaen" w:cs="Sylfaen"/>
          <w:sz w:val="20"/>
          <w:szCs w:val="18"/>
          <w:lang w:val="ka-GE"/>
        </w:rPr>
      </w:pPr>
      <w:r w:rsidRPr="0044119B">
        <w:rPr>
          <w:rFonts w:ascii="Sylfaen" w:hAnsi="Sylfaen" w:cs="Sylfaen"/>
          <w:sz w:val="20"/>
          <w:szCs w:val="18"/>
          <w:lang w:val="ka-GE"/>
        </w:rPr>
        <w:t xml:space="preserve">უსაფრთხოების წესების დაცვას და </w:t>
      </w:r>
      <w:r w:rsidR="00B52BE9" w:rsidRPr="0044119B">
        <w:rPr>
          <w:rFonts w:ascii="Sylfaen" w:hAnsi="Sylfaen" w:cs="Sylfaen"/>
          <w:sz w:val="20"/>
          <w:szCs w:val="18"/>
          <w:lang w:val="ka-GE"/>
        </w:rPr>
        <w:t>ჯანსაღი ცხოვრების წესის მიმართ დადებითი დამოკიდებულების ჩამოყალიბებას;</w:t>
      </w:r>
    </w:p>
    <w:p w14:paraId="71995DEE" w14:textId="0DAD3553" w:rsidR="00B52BE9" w:rsidRPr="0044119B" w:rsidRDefault="00B52BE9" w:rsidP="0044119B">
      <w:pPr>
        <w:pStyle w:val="ListParagraph"/>
        <w:numPr>
          <w:ilvl w:val="0"/>
          <w:numId w:val="9"/>
        </w:numPr>
        <w:spacing w:line="276" w:lineRule="auto"/>
        <w:ind w:left="142" w:right="-279" w:hanging="283"/>
        <w:jc w:val="both"/>
        <w:rPr>
          <w:rFonts w:ascii="Sylfaen" w:hAnsi="Sylfaen" w:cs="Sylfaen"/>
          <w:sz w:val="20"/>
          <w:szCs w:val="18"/>
          <w:lang w:val="ka-GE"/>
        </w:rPr>
      </w:pPr>
      <w:r w:rsidRPr="0044119B">
        <w:rPr>
          <w:rFonts w:ascii="Sylfaen" w:hAnsi="Sylfaen" w:cs="Sylfaen"/>
          <w:sz w:val="20"/>
          <w:szCs w:val="18"/>
          <w:lang w:val="ka-GE"/>
        </w:rPr>
        <w:t>გარემოსდაცვითი ცნობიერების ჩამოყალიებებას.</w:t>
      </w:r>
    </w:p>
    <w:p w14:paraId="5DAB6C7B" w14:textId="77777777" w:rsidR="007D1D65" w:rsidRDefault="007D1D65" w:rsidP="0044119B">
      <w:pPr>
        <w:spacing w:line="276" w:lineRule="auto"/>
        <w:ind w:right="-279"/>
        <w:jc w:val="both"/>
        <w:rPr>
          <w:rFonts w:asciiTheme="minorHAnsi" w:hAnsiTheme="minorHAnsi" w:cs="Sylfaen"/>
          <w:sz w:val="18"/>
          <w:szCs w:val="18"/>
          <w:lang w:val="ka-GE"/>
        </w:rPr>
      </w:pPr>
    </w:p>
    <w:p w14:paraId="77DBD35E" w14:textId="77777777" w:rsidR="0044119B" w:rsidRDefault="0044119B">
      <w:pPr>
        <w:rPr>
          <w:rFonts w:ascii="Sylfaen" w:hAnsi="Sylfaen" w:cs="Sylfaen"/>
          <w:b/>
          <w:bCs/>
          <w:color w:val="000000"/>
          <w:sz w:val="20"/>
          <w:szCs w:val="18"/>
          <w:lang w:val="ka-GE"/>
        </w:rPr>
      </w:pPr>
      <w:r>
        <w:rPr>
          <w:rFonts w:ascii="Sylfaen" w:hAnsi="Sylfaen" w:cs="Sylfaen"/>
          <w:b/>
          <w:bCs/>
          <w:color w:val="000000"/>
          <w:sz w:val="20"/>
          <w:szCs w:val="18"/>
          <w:lang w:val="ka-GE"/>
        </w:rPr>
        <w:br w:type="page"/>
      </w:r>
    </w:p>
    <w:p w14:paraId="3163322D" w14:textId="7089FA5B" w:rsidR="0044119B" w:rsidRPr="0044119B" w:rsidRDefault="0044119B" w:rsidP="0044119B">
      <w:pPr>
        <w:spacing w:line="276" w:lineRule="auto"/>
        <w:ind w:left="-284" w:right="-279"/>
        <w:jc w:val="center"/>
        <w:rPr>
          <w:rFonts w:ascii="Sylfaen" w:hAnsi="Sylfaen" w:cs="Sylfaen"/>
          <w:b/>
          <w:bCs/>
          <w:color w:val="000000"/>
          <w:sz w:val="22"/>
          <w:szCs w:val="18"/>
          <w:lang w:val="ka-GE"/>
        </w:rPr>
      </w:pPr>
      <w:r>
        <w:rPr>
          <w:rFonts w:ascii="Sylfaen" w:hAnsi="Sylfaen" w:cs="Sylfaen"/>
          <w:b/>
          <w:bCs/>
          <w:color w:val="000000"/>
          <w:sz w:val="22"/>
          <w:szCs w:val="18"/>
          <w:lang w:val="ka-GE"/>
        </w:rPr>
        <w:lastRenderedPageBreak/>
        <w:t>ბუნებისმეტყველება - დაწყებითი საფეხური (</w:t>
      </w:r>
      <w:r>
        <w:rPr>
          <w:rFonts w:ascii="Sylfaen" w:hAnsi="Sylfaen" w:cs="Sylfaen"/>
          <w:b/>
          <w:bCs/>
          <w:color w:val="000000"/>
          <w:sz w:val="22"/>
          <w:szCs w:val="18"/>
        </w:rPr>
        <w:t xml:space="preserve">I-IV </w:t>
      </w:r>
      <w:r>
        <w:rPr>
          <w:rFonts w:ascii="Sylfaen" w:hAnsi="Sylfaen" w:cs="Sylfaen"/>
          <w:b/>
          <w:bCs/>
          <w:color w:val="000000"/>
          <w:sz w:val="22"/>
          <w:szCs w:val="18"/>
          <w:lang w:val="ka-GE"/>
        </w:rPr>
        <w:t>კლასები)</w:t>
      </w:r>
    </w:p>
    <w:p w14:paraId="25DDB41C" w14:textId="77777777" w:rsidR="0044119B" w:rsidRDefault="0044119B" w:rsidP="0044119B">
      <w:pPr>
        <w:spacing w:line="276" w:lineRule="auto"/>
        <w:ind w:left="-284" w:right="-279"/>
        <w:jc w:val="both"/>
        <w:rPr>
          <w:rFonts w:ascii="Sylfaen" w:hAnsi="Sylfaen" w:cs="Sylfaen"/>
          <w:b/>
          <w:bCs/>
          <w:color w:val="000000"/>
          <w:sz w:val="20"/>
          <w:szCs w:val="18"/>
          <w:lang w:val="ka-GE"/>
        </w:rPr>
      </w:pPr>
    </w:p>
    <w:p w14:paraId="2BD1328D" w14:textId="785667EC" w:rsidR="007D1D65" w:rsidRPr="0044119B" w:rsidRDefault="00B24E9A" w:rsidP="0044119B">
      <w:pPr>
        <w:spacing w:line="276" w:lineRule="auto"/>
        <w:ind w:left="-284" w:right="-279"/>
        <w:jc w:val="both"/>
        <w:rPr>
          <w:rFonts w:ascii="Sylfaen" w:hAnsi="Sylfaen" w:cs="Sylfaen"/>
          <w:b/>
          <w:bCs/>
          <w:color w:val="000000"/>
          <w:sz w:val="20"/>
          <w:szCs w:val="18"/>
          <w:lang w:val="ka-GE"/>
        </w:rPr>
      </w:pPr>
      <w:r w:rsidRPr="0044119B">
        <w:rPr>
          <w:rFonts w:ascii="Sylfaen" w:hAnsi="Sylfaen" w:cs="Sylfaen"/>
          <w:b/>
          <w:bCs/>
          <w:color w:val="000000"/>
          <w:sz w:val="20"/>
          <w:szCs w:val="18"/>
          <w:lang w:val="ka-GE"/>
        </w:rPr>
        <w:t xml:space="preserve">დაწყებითი საფეხური - სწავლის შედეგები </w:t>
      </w:r>
      <w:bookmarkStart w:id="2" w:name="_Hlk164432149"/>
      <w:r w:rsidRPr="0044119B">
        <w:rPr>
          <w:rFonts w:ascii="Sylfaen" w:hAnsi="Sylfaen" w:cs="Sylfaen"/>
          <w:b/>
          <w:bCs/>
          <w:color w:val="000000"/>
          <w:sz w:val="20"/>
          <w:szCs w:val="18"/>
          <w:lang w:val="ka-GE"/>
        </w:rPr>
        <w:t>(</w:t>
      </w:r>
      <w:r w:rsidRPr="0044119B">
        <w:rPr>
          <w:rFonts w:ascii="Sylfaen" w:hAnsi="Sylfaen" w:cs="Sylfaen"/>
          <w:b/>
          <w:bCs/>
          <w:color w:val="000000"/>
          <w:sz w:val="20"/>
          <w:szCs w:val="18"/>
        </w:rPr>
        <w:t>I-IV</w:t>
      </w:r>
      <w:r w:rsidRPr="0044119B">
        <w:rPr>
          <w:rFonts w:ascii="Sylfaen" w:hAnsi="Sylfaen" w:cs="Sylfaen"/>
          <w:b/>
          <w:bCs/>
          <w:color w:val="000000"/>
          <w:sz w:val="20"/>
          <w:szCs w:val="18"/>
          <w:lang w:val="ka-GE"/>
        </w:rPr>
        <w:t xml:space="preserve"> კლასები)</w:t>
      </w:r>
    </w:p>
    <w:p w14:paraId="69AC848C" w14:textId="2946211A" w:rsidR="007D1D65" w:rsidRPr="0044119B" w:rsidRDefault="00B24E9A" w:rsidP="0044119B">
      <w:pPr>
        <w:spacing w:line="276" w:lineRule="auto"/>
        <w:ind w:left="-284" w:right="-279"/>
        <w:jc w:val="both"/>
        <w:rPr>
          <w:rFonts w:ascii="Sylfaen" w:hAnsi="Sylfaen" w:cs="Sylfaen"/>
          <w:color w:val="000000" w:themeColor="text1"/>
          <w:sz w:val="20"/>
          <w:szCs w:val="18"/>
          <w:lang w:val="ka-GE"/>
        </w:rPr>
      </w:pPr>
      <w:r w:rsidRPr="0044119B">
        <w:rPr>
          <w:rFonts w:ascii="Sylfaen" w:hAnsi="Sylfaen" w:cs="Sylfaen"/>
          <w:color w:val="000000" w:themeColor="text1"/>
          <w:sz w:val="20"/>
          <w:szCs w:val="18"/>
          <w:lang w:val="ka-GE"/>
        </w:rPr>
        <w:t xml:space="preserve">საგნის „ბუნებისმეტყველება“ ფარგლებში საფეხურის შედეგების მიღწევის/კომპეტენციების განვითარების საფუძველს ქმნის ცნებების </w:t>
      </w:r>
      <w:bookmarkEnd w:id="2"/>
      <w:r w:rsidR="00AB39C8">
        <w:rPr>
          <w:rFonts w:ascii="Sylfaen" w:hAnsi="Sylfaen" w:cs="Sylfaen"/>
          <w:color w:val="000000" w:themeColor="text1"/>
          <w:sz w:val="20"/>
          <w:szCs w:val="18"/>
          <w:lang w:val="ka-GE"/>
        </w:rPr>
        <w:t xml:space="preserve">- </w:t>
      </w:r>
      <w:r w:rsidRPr="00AB39C8">
        <w:rPr>
          <w:rFonts w:ascii="Sylfaen" w:hAnsi="Sylfaen" w:cs="Sylfaen"/>
          <w:b/>
          <w:color w:val="000000" w:themeColor="text1"/>
          <w:sz w:val="20"/>
          <w:szCs w:val="18"/>
          <w:u w:val="single"/>
          <w:lang w:val="ka-GE"/>
        </w:rPr>
        <w:t>„სხეული“</w:t>
      </w:r>
      <w:r w:rsidRPr="00AB39C8">
        <w:rPr>
          <w:rFonts w:ascii="Sylfaen" w:hAnsi="Sylfaen" w:cs="Sylfaen"/>
          <w:b/>
          <w:color w:val="000000" w:themeColor="text1"/>
          <w:sz w:val="20"/>
          <w:szCs w:val="18"/>
          <w:lang w:val="ka-GE"/>
        </w:rPr>
        <w:t xml:space="preserve">, </w:t>
      </w:r>
      <w:r w:rsidRPr="00AB39C8">
        <w:rPr>
          <w:rFonts w:ascii="Sylfaen" w:hAnsi="Sylfaen" w:cs="Sylfaen"/>
          <w:b/>
          <w:color w:val="000000" w:themeColor="text1"/>
          <w:sz w:val="20"/>
          <w:szCs w:val="18"/>
          <w:u w:val="single"/>
          <w:lang w:val="ka-GE"/>
        </w:rPr>
        <w:t>„</w:t>
      </w:r>
      <w:r w:rsidR="00B1128E" w:rsidRPr="00AB39C8">
        <w:rPr>
          <w:rFonts w:ascii="Sylfaen" w:hAnsi="Sylfaen" w:cs="Sylfaen"/>
          <w:b/>
          <w:color w:val="000000" w:themeColor="text1"/>
          <w:sz w:val="20"/>
          <w:szCs w:val="18"/>
          <w:u w:val="single"/>
          <w:lang w:val="ka-GE"/>
        </w:rPr>
        <w:t xml:space="preserve">ბუნებრივი </w:t>
      </w:r>
      <w:r w:rsidRPr="00AB39C8">
        <w:rPr>
          <w:rFonts w:ascii="Sylfaen" w:hAnsi="Sylfaen" w:cs="Sylfaen"/>
          <w:b/>
          <w:color w:val="000000" w:themeColor="text1"/>
          <w:sz w:val="20"/>
          <w:szCs w:val="18"/>
          <w:u w:val="single"/>
          <w:lang w:val="ka-GE"/>
        </w:rPr>
        <w:t>მოვლენა“</w:t>
      </w:r>
      <w:r w:rsidRPr="00AB39C8">
        <w:rPr>
          <w:rFonts w:ascii="Sylfaen" w:hAnsi="Sylfaen" w:cs="Sylfaen"/>
          <w:b/>
          <w:color w:val="000000" w:themeColor="text1"/>
          <w:sz w:val="20"/>
          <w:szCs w:val="18"/>
          <w:lang w:val="ka-GE"/>
        </w:rPr>
        <w:t xml:space="preserve">, </w:t>
      </w:r>
      <w:r w:rsidRPr="00AB39C8">
        <w:rPr>
          <w:rFonts w:ascii="Sylfaen" w:hAnsi="Sylfaen" w:cs="Sylfaen"/>
          <w:b/>
          <w:color w:val="000000" w:themeColor="text1"/>
          <w:sz w:val="20"/>
          <w:szCs w:val="18"/>
          <w:u w:val="single"/>
          <w:lang w:val="ka-GE"/>
        </w:rPr>
        <w:t>„სივრცეში ორიენტირება“</w:t>
      </w:r>
      <w:r w:rsidRPr="00AB39C8">
        <w:rPr>
          <w:rFonts w:ascii="Sylfaen" w:hAnsi="Sylfaen" w:cs="Sylfaen"/>
          <w:b/>
          <w:color w:val="000000" w:themeColor="text1"/>
          <w:sz w:val="20"/>
          <w:szCs w:val="18"/>
          <w:lang w:val="ka-GE"/>
        </w:rPr>
        <w:t xml:space="preserve">, </w:t>
      </w:r>
      <w:r w:rsidRPr="00AB39C8">
        <w:rPr>
          <w:rFonts w:ascii="Sylfaen" w:hAnsi="Sylfaen" w:cs="Sylfaen"/>
          <w:b/>
          <w:color w:val="000000" w:themeColor="text1"/>
          <w:sz w:val="20"/>
          <w:szCs w:val="18"/>
          <w:u w:val="single"/>
          <w:lang w:val="ka-GE"/>
        </w:rPr>
        <w:t>„ჰაბიტატი“</w:t>
      </w:r>
      <w:r w:rsidRPr="0044119B">
        <w:rPr>
          <w:rFonts w:ascii="Sylfaen" w:hAnsi="Sylfaen" w:cs="Sylfaen"/>
          <w:color w:val="000000" w:themeColor="text1"/>
          <w:sz w:val="20"/>
          <w:szCs w:val="18"/>
          <w:lang w:val="ka-GE"/>
        </w:rPr>
        <w:t xml:space="preserve"> </w:t>
      </w:r>
      <w:r w:rsidR="00AB39C8">
        <w:rPr>
          <w:rFonts w:ascii="Sylfaen" w:hAnsi="Sylfaen" w:cs="Sylfaen"/>
          <w:color w:val="000000" w:themeColor="text1"/>
          <w:sz w:val="20"/>
          <w:szCs w:val="18"/>
          <w:lang w:val="ka-GE"/>
        </w:rPr>
        <w:t xml:space="preserve">- </w:t>
      </w:r>
      <w:r w:rsidRPr="0044119B">
        <w:rPr>
          <w:rFonts w:ascii="Sylfaen" w:hAnsi="Sylfaen" w:cs="Sylfaen"/>
          <w:color w:val="000000" w:themeColor="text1"/>
          <w:sz w:val="20"/>
          <w:szCs w:val="18"/>
          <w:lang w:val="ka-GE"/>
        </w:rPr>
        <w:t xml:space="preserve">ურთიერთდაკავშირებული გააზრება. </w:t>
      </w:r>
      <w:r w:rsidR="00AB39C8" w:rsidRPr="00667A16">
        <w:rPr>
          <w:rFonts w:ascii="Sylfaen" w:hAnsi="Sylfaen" w:cs="Sylfaen"/>
          <w:sz w:val="20"/>
          <w:szCs w:val="20"/>
          <w:lang w:val="ka-GE"/>
        </w:rPr>
        <w:t>მათი გააზრების საფუძველზე მოსწავლეს შეუძლია:</w:t>
      </w:r>
    </w:p>
    <w:p w14:paraId="02EB378F" w14:textId="7874F99E" w:rsidR="007D1D65" w:rsidRDefault="007D1D65">
      <w:pPr>
        <w:spacing w:line="276" w:lineRule="auto"/>
        <w:ind w:right="-1210"/>
        <w:jc w:val="both"/>
        <w:rPr>
          <w:rFonts w:asciiTheme="minorHAnsi" w:hAnsiTheme="minorHAnsi" w:cs="Sylfaen"/>
          <w:sz w:val="18"/>
          <w:szCs w:val="18"/>
          <w:lang w:val="ka-GE"/>
        </w:rPr>
      </w:pPr>
    </w:p>
    <w:tbl>
      <w:tblPr>
        <w:tblStyle w:val="TableGrid"/>
        <w:tblW w:w="16302" w:type="dxa"/>
        <w:tblInd w:w="-1139" w:type="dxa"/>
        <w:tblLook w:val="04A0" w:firstRow="1" w:lastRow="0" w:firstColumn="1" w:lastColumn="0" w:noHBand="0" w:noVBand="1"/>
      </w:tblPr>
      <w:tblGrid>
        <w:gridCol w:w="2819"/>
        <w:gridCol w:w="6685"/>
        <w:gridCol w:w="6798"/>
      </w:tblGrid>
      <w:tr w:rsidR="007D1D65" w:rsidRPr="0044119B" w14:paraId="503CD4D6" w14:textId="77777777" w:rsidTr="0044119B">
        <w:tc>
          <w:tcPr>
            <w:tcW w:w="2819" w:type="dxa"/>
            <w:shd w:val="clear" w:color="auto" w:fill="B4C6E7" w:themeFill="accent1" w:themeFillTint="66"/>
          </w:tcPr>
          <w:p w14:paraId="037D843C" w14:textId="12C04086" w:rsidR="007D1D65" w:rsidRPr="0044119B" w:rsidRDefault="00B24E9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სწავლის შედეგი </w:t>
            </w:r>
          </w:p>
        </w:tc>
        <w:tc>
          <w:tcPr>
            <w:tcW w:w="6685" w:type="dxa"/>
            <w:shd w:val="clear" w:color="auto" w:fill="B4C6E7" w:themeFill="accent1" w:themeFillTint="66"/>
          </w:tcPr>
          <w:p w14:paraId="24824E3E" w14:textId="5FE0A16E" w:rsidR="007D1D65" w:rsidRPr="0044119B" w:rsidRDefault="00B24E9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შეფასების ინდიკატორი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- მოსწავლე</w:t>
            </w:r>
            <w:r w:rsidR="0044119B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შე</w:t>
            </w:r>
            <w:r w:rsidR="0044119B">
              <w:rPr>
                <w:rFonts w:ascii="Sylfaen" w:hAnsi="Sylfaen"/>
                <w:sz w:val="20"/>
                <w:szCs w:val="20"/>
                <w:lang w:val="ka-GE"/>
              </w:rPr>
              <w:t>უ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>ძლ</w:t>
            </w:r>
            <w:r w:rsidR="0044119B">
              <w:rPr>
                <w:rFonts w:ascii="Sylfaen" w:hAnsi="Sylfaen"/>
                <w:sz w:val="20"/>
                <w:szCs w:val="20"/>
                <w:lang w:val="ka-GE"/>
              </w:rPr>
              <w:t>ია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6798" w:type="dxa"/>
            <w:shd w:val="clear" w:color="auto" w:fill="B4C6E7" w:themeFill="accent1" w:themeFillTint="66"/>
          </w:tcPr>
          <w:p w14:paraId="5D148716" w14:textId="52F73A42" w:rsidR="007D1D65" w:rsidRPr="0044119B" w:rsidRDefault="00B24E9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სამიზნე ცნების მოცულობა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- მოსწავლე</w:t>
            </w:r>
            <w:r w:rsidR="0044119B">
              <w:rPr>
                <w:rFonts w:ascii="Sylfaen" w:hAnsi="Sylfaen"/>
                <w:sz w:val="20"/>
                <w:szCs w:val="20"/>
                <w:lang w:val="ka-GE"/>
              </w:rPr>
              <w:t xml:space="preserve"> აცნობიერებს,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რომ:</w:t>
            </w:r>
          </w:p>
        </w:tc>
      </w:tr>
      <w:tr w:rsidR="007D1D65" w:rsidRPr="0044119B" w14:paraId="4A66CB7F" w14:textId="77777777" w:rsidTr="00C06334">
        <w:trPr>
          <w:trHeight w:val="818"/>
        </w:trPr>
        <w:tc>
          <w:tcPr>
            <w:tcW w:w="2819" w:type="dxa"/>
          </w:tcPr>
          <w:p w14:paraId="06BABE5F" w14:textId="2D1F2492" w:rsidR="000B6076" w:rsidRPr="0044119B" w:rsidRDefault="00B24E9A" w:rsidP="0044119B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75" w:hanging="175"/>
              <w:rPr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სხვადასხვა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/>
                <w:sz w:val="20"/>
                <w:szCs w:val="20"/>
              </w:rPr>
              <w:t>სხეულის შემადგენელ</w:t>
            </w:r>
            <w:r w:rsidR="004A1C55" w:rsidRPr="0044119B">
              <w:rPr>
                <w:rFonts w:ascii="Sylfaen" w:hAnsi="Sylfaen"/>
                <w:sz w:val="20"/>
                <w:szCs w:val="20"/>
              </w:rPr>
              <w:t>ი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ნაწილებ</w:t>
            </w:r>
            <w:r w:rsidR="000B6076" w:rsidRPr="0044119B">
              <w:rPr>
                <w:rFonts w:ascii="Sylfaen" w:hAnsi="Sylfaen"/>
                <w:sz w:val="20"/>
                <w:szCs w:val="20"/>
              </w:rPr>
              <w:t>ის თვისებებისა და ფუნქციების გაანალიზება ცხოვრებისეული პრობლემების გადასაჭრელად.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6685" w:type="dxa"/>
          </w:tcPr>
          <w:p w14:paraId="5BDEAFA0" w14:textId="087E4105" w:rsidR="001F1975" w:rsidRPr="0044119B" w:rsidRDefault="00B24E9A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textAlignment w:val="baseline"/>
              <w:rPr>
                <w:rFonts w:asciiTheme="minorHAnsi" w:hAnsiTheme="minorHAnsi"/>
                <w:bCs/>
                <w:sz w:val="20"/>
                <w:szCs w:val="20"/>
              </w:rPr>
            </w:pP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ცოცხალი და არაცოცხალი სხეულების (მათ შორის </w:t>
            </w:r>
            <w:r w:rsidRPr="0044119B">
              <w:rPr>
                <w:rFonts w:asciiTheme="minorHAnsi" w:hAnsiTheme="minorHAnsi"/>
                <w:bCs/>
                <w:sz w:val="20"/>
                <w:szCs w:val="20"/>
                <w:lang w:val="ka-GE"/>
              </w:rPr>
              <w:t>ადამიანისა და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 ციური სხეულების) </w:t>
            </w:r>
            <w:r w:rsidRPr="0044119B">
              <w:rPr>
                <w:rFonts w:asciiTheme="minorHAnsi" w:hAnsiTheme="minorHAnsi"/>
                <w:b/>
                <w:sz w:val="20"/>
                <w:szCs w:val="20"/>
              </w:rPr>
              <w:t>აღწერა</w:t>
            </w:r>
            <w:r w:rsidR="001F1975" w:rsidRPr="0044119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F1975" w:rsidRPr="0044119B">
              <w:rPr>
                <w:rFonts w:asciiTheme="minorHAnsi" w:hAnsiTheme="minorHAnsi"/>
                <w:bCs/>
                <w:sz w:val="20"/>
                <w:szCs w:val="20"/>
              </w:rPr>
              <w:t>(სხეულის ნაწილები და მათი ფუნქციები)</w:t>
            </w:r>
            <w:r w:rsidR="001F1975" w:rsidRPr="0044119B">
              <w:rPr>
                <w:rFonts w:asciiTheme="minorHAnsi" w:hAnsiTheme="minorHAnsi"/>
                <w:b/>
                <w:sz w:val="20"/>
                <w:szCs w:val="20"/>
              </w:rPr>
              <w:t>;</w:t>
            </w:r>
          </w:p>
          <w:p w14:paraId="2052F599" w14:textId="04A349E6" w:rsidR="007D1D65" w:rsidRPr="0044119B" w:rsidRDefault="001F1975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textAlignment w:val="baseline"/>
              <w:rPr>
                <w:rFonts w:asciiTheme="minorHAnsi" w:hAnsiTheme="minorHAnsi"/>
                <w:bCs/>
                <w:sz w:val="20"/>
                <w:szCs w:val="20"/>
              </w:rPr>
            </w:pPr>
            <w:r w:rsidRPr="0044119B">
              <w:rPr>
                <w:rFonts w:asciiTheme="minorHAnsi" w:hAnsiTheme="minorHAnsi"/>
                <w:bCs/>
                <w:sz w:val="20"/>
                <w:szCs w:val="20"/>
                <w:lang w:val="ka-GE"/>
              </w:rPr>
              <w:t>ცოცხალი და არაც</w:t>
            </w:r>
            <w:bookmarkStart w:id="3" w:name="_GoBack"/>
            <w:bookmarkEnd w:id="3"/>
            <w:r w:rsidRPr="0044119B">
              <w:rPr>
                <w:rFonts w:asciiTheme="minorHAnsi" w:hAnsiTheme="minorHAnsi"/>
                <w:bCs/>
                <w:sz w:val="20"/>
                <w:szCs w:val="20"/>
                <w:lang w:val="ka-GE"/>
              </w:rPr>
              <w:t>ოცხალი სხეულების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44119B">
              <w:rPr>
                <w:rFonts w:asciiTheme="minorHAnsi" w:hAnsiTheme="minorHAnsi"/>
                <w:b/>
                <w:sz w:val="20"/>
                <w:szCs w:val="20"/>
              </w:rPr>
              <w:t>ურთიერთშედარება</w:t>
            </w:r>
            <w:r w:rsidR="004A1C55" w:rsidRPr="0044119B">
              <w:rPr>
                <w:rFonts w:asciiTheme="minorHAnsi" w:hAnsiTheme="minorHAnsi"/>
                <w:b/>
                <w:sz w:val="20"/>
                <w:szCs w:val="20"/>
              </w:rPr>
              <w:t xml:space="preserve"> და ურთიერთდაკავშირება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>;</w:t>
            </w:r>
          </w:p>
          <w:p w14:paraId="79C8AF76" w14:textId="67F4A255" w:rsidR="00C06334" w:rsidRPr="0044119B" w:rsidRDefault="00C06334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textAlignment w:val="baseline"/>
              <w:rPr>
                <w:rFonts w:asciiTheme="minorHAnsi" w:hAnsiTheme="minorHAnsi"/>
                <w:bCs/>
                <w:sz w:val="20"/>
                <w:szCs w:val="20"/>
              </w:rPr>
            </w:pP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სხვადასხვა სხეულებისა და მასალების </w:t>
            </w:r>
            <w:r w:rsidRPr="0044119B">
              <w:rPr>
                <w:rFonts w:asciiTheme="minorHAnsi" w:hAnsiTheme="minorHAnsi"/>
                <w:b/>
                <w:sz w:val="20"/>
                <w:szCs w:val="20"/>
              </w:rPr>
              <w:t>ურთიერთდაკავშირება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>;</w:t>
            </w:r>
          </w:p>
          <w:p w14:paraId="6BB26A26" w14:textId="42B6CC4E" w:rsidR="007D1D65" w:rsidRPr="0044119B" w:rsidRDefault="00B24E9A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textAlignment w:val="baseline"/>
              <w:rPr>
                <w:rFonts w:asciiTheme="minorHAnsi" w:hAnsiTheme="minorHAnsi"/>
                <w:bCs/>
                <w:sz w:val="20"/>
                <w:szCs w:val="20"/>
              </w:rPr>
            </w:pP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მარტივი ექსპერიმენტების საშუალებით </w:t>
            </w:r>
            <w:r w:rsidRPr="0044119B">
              <w:rPr>
                <w:rFonts w:asciiTheme="minorHAnsi" w:hAnsiTheme="minorHAnsi"/>
                <w:bCs/>
                <w:sz w:val="20"/>
                <w:szCs w:val="20"/>
                <w:u w:val="single"/>
              </w:rPr>
              <w:t>სხეულები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ს შემადგენელი ნივთიერების/მასალების (სუნი, ფერი, გამჭვირვალობა, დენადობა, ფორმის ცვლილება, წყალში ხსნადობა, წყლის გამტარიანობა, თბოგამტარობა, აგრეგატული მდგომარება...) </w:t>
            </w:r>
            <w:r w:rsidRPr="0044119B">
              <w:rPr>
                <w:rFonts w:asciiTheme="minorHAnsi" w:hAnsiTheme="minorHAnsi"/>
                <w:b/>
                <w:sz w:val="20"/>
                <w:szCs w:val="20"/>
              </w:rPr>
              <w:t xml:space="preserve">თვისებების </w:t>
            </w:r>
            <w:r w:rsidR="000B6076" w:rsidRPr="0044119B">
              <w:rPr>
                <w:rFonts w:asciiTheme="minorHAnsi" w:hAnsiTheme="minorHAnsi"/>
                <w:b/>
                <w:sz w:val="20"/>
                <w:szCs w:val="20"/>
              </w:rPr>
              <w:t>ახსნა</w:t>
            </w:r>
            <w:r w:rsidRPr="0044119B">
              <w:rPr>
                <w:rFonts w:asciiTheme="minorHAnsi" w:hAnsiTheme="minorHAnsi"/>
                <w:b/>
                <w:sz w:val="20"/>
                <w:szCs w:val="20"/>
              </w:rPr>
              <w:t>;</w:t>
            </w:r>
          </w:p>
          <w:p w14:paraId="6663D325" w14:textId="4918D9C0" w:rsidR="009D0353" w:rsidRPr="0044119B" w:rsidRDefault="00C54F6D" w:rsidP="009D0353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textAlignment w:val="baseline"/>
              <w:rPr>
                <w:rFonts w:asciiTheme="minorHAnsi" w:hAnsiTheme="minorHAnsi"/>
                <w:bCs/>
                <w:sz w:val="20"/>
                <w:szCs w:val="20"/>
              </w:rPr>
            </w:pP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სხვადასხვა </w:t>
            </w:r>
            <w:r w:rsidR="009D0353"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მასალის სხეულებში გამოყენების შესაძლებლობების </w:t>
            </w:r>
            <w:r w:rsidR="009D0353" w:rsidRPr="0044119B">
              <w:rPr>
                <w:rFonts w:asciiTheme="minorHAnsi" w:hAnsiTheme="minorHAnsi"/>
                <w:b/>
                <w:sz w:val="20"/>
                <w:szCs w:val="20"/>
              </w:rPr>
              <w:t>განჭვრეტა</w:t>
            </w:r>
            <w:r w:rsidR="009D0353"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; </w:t>
            </w:r>
          </w:p>
          <w:p w14:paraId="76FE214A" w14:textId="387CB55B" w:rsidR="00D056A2" w:rsidRPr="0044119B" w:rsidRDefault="004A1C55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textAlignment w:val="baseline"/>
              <w:rPr>
                <w:rFonts w:asciiTheme="minorHAnsi" w:hAnsiTheme="minorHAnsi"/>
                <w:bCs/>
                <w:sz w:val="20"/>
                <w:szCs w:val="20"/>
              </w:rPr>
            </w:pPr>
            <w:r w:rsidRPr="0044119B">
              <w:rPr>
                <w:rFonts w:asciiTheme="minorHAnsi" w:hAnsiTheme="minorHAnsi"/>
                <w:bCs/>
                <w:sz w:val="20"/>
                <w:szCs w:val="20"/>
                <w:u w:val="single"/>
              </w:rPr>
              <w:t>სისტემა და სისტემის ნაწილები, ორგანიზმთა სხვადასხვა ჯგუფების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 (მათ შორის ნამარხი ორგანიზმების) გარეგან</w:t>
            </w:r>
            <w:r w:rsidR="00D056A2" w:rsidRPr="0044119B">
              <w:rPr>
                <w:rFonts w:asciiTheme="minorHAnsi" w:hAnsiTheme="minorHAnsi"/>
                <w:bCs/>
                <w:sz w:val="20"/>
                <w:szCs w:val="20"/>
              </w:rPr>
              <w:t>ი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 აგებულებ</w:t>
            </w:r>
            <w:r w:rsidR="00D056A2"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ის </w:t>
            </w:r>
            <w:r w:rsidR="00D056A2" w:rsidRPr="0044119B">
              <w:rPr>
                <w:rFonts w:asciiTheme="minorHAnsi" w:hAnsiTheme="minorHAnsi"/>
                <w:b/>
                <w:sz w:val="20"/>
                <w:szCs w:val="20"/>
              </w:rPr>
              <w:t>აღწერა</w:t>
            </w:r>
            <w:r w:rsidR="00D056A2" w:rsidRPr="0044119B">
              <w:rPr>
                <w:rFonts w:asciiTheme="minorHAnsi" w:hAnsiTheme="minorHAnsi"/>
                <w:bCs/>
                <w:sz w:val="20"/>
                <w:szCs w:val="20"/>
              </w:rPr>
              <w:t>;</w:t>
            </w:r>
          </w:p>
          <w:p w14:paraId="11F4793F" w14:textId="4A8C93D1" w:rsidR="00D056A2" w:rsidRPr="0044119B" w:rsidRDefault="00D056A2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textAlignment w:val="baseline"/>
              <w:rPr>
                <w:rFonts w:asciiTheme="minorHAnsi" w:hAnsiTheme="minorHAnsi"/>
                <w:bCs/>
                <w:sz w:val="20"/>
                <w:szCs w:val="20"/>
              </w:rPr>
            </w:pPr>
            <w:r w:rsidRPr="0044119B">
              <w:rPr>
                <w:rFonts w:asciiTheme="minorHAnsi" w:hAnsiTheme="minorHAnsi"/>
                <w:bCs/>
                <w:sz w:val="20"/>
                <w:szCs w:val="20"/>
                <w:u w:val="single"/>
              </w:rPr>
              <w:t>ორგანიზმთა სხვადასხვა ჯგუფების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 (მათ შორის ნამარხი ორგანიზმების) სასიცოცხლო თვისებების</w:t>
            </w:r>
            <w:r w:rsidR="009D0353" w:rsidRPr="0044119B">
              <w:rPr>
                <w:rFonts w:asciiTheme="minorHAnsi" w:hAnsiTheme="minorHAnsi"/>
                <w:b/>
                <w:sz w:val="20"/>
                <w:szCs w:val="20"/>
              </w:rPr>
              <w:t xml:space="preserve"> აღწერა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>;</w:t>
            </w:r>
          </w:p>
          <w:p w14:paraId="789349BA" w14:textId="3E7F817F" w:rsidR="007D1D65" w:rsidRPr="0044119B" w:rsidRDefault="00B24E9A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textAlignment w:val="baseline"/>
              <w:rPr>
                <w:rFonts w:asciiTheme="minorHAnsi" w:hAnsiTheme="minorHAnsi"/>
                <w:bCs/>
                <w:sz w:val="20"/>
                <w:szCs w:val="20"/>
              </w:rPr>
            </w:pP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>სხვადასხვა</w:t>
            </w:r>
            <w:r w:rsidR="004A1C55"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 ჯგუფის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 ორგანიზმ</w:t>
            </w:r>
            <w:r w:rsidR="004A1C55" w:rsidRPr="0044119B">
              <w:rPr>
                <w:rFonts w:asciiTheme="minorHAnsi" w:hAnsiTheme="minorHAnsi"/>
                <w:bCs/>
                <w:sz w:val="20"/>
                <w:szCs w:val="20"/>
              </w:rPr>
              <w:t>ებ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ის სასიცოცხლო ციკლის </w:t>
            </w:r>
            <w:r w:rsidRPr="0044119B">
              <w:rPr>
                <w:rFonts w:asciiTheme="minorHAnsi" w:hAnsiTheme="minorHAnsi"/>
                <w:b/>
                <w:sz w:val="20"/>
                <w:szCs w:val="20"/>
              </w:rPr>
              <w:t>აღწერა და მათი შედარება;</w:t>
            </w:r>
          </w:p>
          <w:p w14:paraId="30F005E4" w14:textId="6D9F8529" w:rsidR="00D056A2" w:rsidRPr="0044119B" w:rsidRDefault="00B24E9A" w:rsidP="00D056A2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textAlignment w:val="baseline"/>
              <w:rPr>
                <w:rFonts w:asciiTheme="minorHAnsi" w:hAnsiTheme="minorHAnsi"/>
                <w:bCs/>
                <w:sz w:val="20"/>
                <w:szCs w:val="20"/>
              </w:rPr>
            </w:pPr>
            <w:r w:rsidRPr="0044119B">
              <w:rPr>
                <w:rFonts w:asciiTheme="minorHAnsi" w:hAnsiTheme="minorHAnsi"/>
                <w:bCs/>
                <w:sz w:val="20"/>
                <w:szCs w:val="20"/>
                <w:u w:val="single"/>
              </w:rPr>
              <w:t xml:space="preserve">ადამიანისთვის ჯანმრთელობის შენარჩუნების 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>(ჰიგიენის, ჯანსაღი კვების</w:t>
            </w:r>
            <w:r w:rsidR="00D056A2"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, </w:t>
            </w:r>
            <w:r w:rsidR="004A1C55" w:rsidRPr="0044119B">
              <w:rPr>
                <w:rFonts w:asciiTheme="minorHAnsi" w:hAnsiTheme="minorHAnsi"/>
                <w:bCs/>
                <w:sz w:val="20"/>
                <w:szCs w:val="20"/>
              </w:rPr>
              <w:t>სწორი</w:t>
            </w:r>
            <w:r w:rsidR="00D056A2"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 დღის რეჟიმის, ფიზიკური </w:t>
            </w:r>
            <w:r w:rsidR="004A1C55" w:rsidRPr="0044119B">
              <w:rPr>
                <w:rFonts w:asciiTheme="minorHAnsi" w:hAnsiTheme="minorHAnsi"/>
                <w:bCs/>
                <w:sz w:val="20"/>
                <w:szCs w:val="20"/>
              </w:rPr>
              <w:t>აქტივობის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 და სხვადასხვა დაავადების პრევენცი</w:t>
            </w:r>
            <w:r w:rsidR="00D056A2" w:rsidRPr="0044119B">
              <w:rPr>
                <w:rFonts w:asciiTheme="minorHAnsi" w:hAnsiTheme="minorHAnsi"/>
                <w:bCs/>
                <w:sz w:val="20"/>
                <w:szCs w:val="20"/>
              </w:rPr>
              <w:t>ის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) მნიშვნელობის </w:t>
            </w:r>
            <w:r w:rsidRPr="0044119B">
              <w:rPr>
                <w:rFonts w:asciiTheme="minorHAnsi" w:hAnsiTheme="minorHAnsi"/>
                <w:b/>
                <w:sz w:val="20"/>
                <w:szCs w:val="20"/>
              </w:rPr>
              <w:t>დასაბუთება.</w:t>
            </w:r>
          </w:p>
        </w:tc>
        <w:tc>
          <w:tcPr>
            <w:tcW w:w="6798" w:type="dxa"/>
          </w:tcPr>
          <w:p w14:paraId="5C33FC7C" w14:textId="25281220" w:rsidR="007D1D65" w:rsidRPr="0044119B" w:rsidRDefault="00B24E9A">
            <w:pPr>
              <w:tabs>
                <w:tab w:val="left" w:pos="321"/>
              </w:tabs>
              <w:jc w:val="both"/>
              <w:rPr>
                <w:rFonts w:asciiTheme="minorHAnsi" w:hAnsiTheme="minorHAnsi" w:cs="Sylfaen"/>
                <w:sz w:val="20"/>
                <w:szCs w:val="20"/>
                <w:lang w:val="ka-GE"/>
              </w:rPr>
            </w:pPr>
            <w:r w:rsidRPr="0044119B">
              <w:rPr>
                <w:rFonts w:asciiTheme="minorHAnsi" w:hAnsiTheme="minorHAnsi" w:cs="Sylfaen"/>
                <w:bCs/>
                <w:sz w:val="20"/>
                <w:szCs w:val="20"/>
                <w:highlight w:val="lightGray"/>
                <w:lang w:val="ka-GE"/>
              </w:rPr>
              <w:t xml:space="preserve">სამიზნე ცნება </w:t>
            </w:r>
            <w:r w:rsidRPr="0044119B">
              <w:rPr>
                <w:rFonts w:asciiTheme="minorHAnsi" w:hAnsiTheme="minorHAnsi" w:cs="Sylfaen"/>
                <w:b/>
                <w:sz w:val="20"/>
                <w:szCs w:val="20"/>
                <w:highlight w:val="lightGray"/>
                <w:lang w:val="ka-GE"/>
              </w:rPr>
              <w:t>"სხეული"</w:t>
            </w:r>
            <w:r w:rsidRPr="0044119B">
              <w:rPr>
                <w:rFonts w:asciiTheme="minorHAnsi" w:hAnsiTheme="minorHAnsi" w:cs="Sylfaen"/>
                <w:bCs/>
                <w:sz w:val="20"/>
                <w:szCs w:val="20"/>
                <w:lang w:val="ka-GE"/>
              </w:rPr>
              <w:t xml:space="preserve"> -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სხეული არის ნებისმიერი საგანი ან ცოცხალი არსება, რომელსაც აქვს ფორმა, ზომა, გარკვეული თვისებები.</w:t>
            </w:r>
            <w:r w:rsidRPr="0044119B">
              <w:rPr>
                <w:rFonts w:asciiTheme="minorHAnsi" w:hAnsiTheme="minorHAnsi" w:cs="Sylfaen"/>
                <w:bCs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>ჩვენ გარშემო ყოველდღიურად ვხედავთ/ვეხებით სხვადასხვა ტიპის სხეულებს.</w:t>
            </w:r>
            <w:r w:rsidRPr="0044119B">
              <w:rPr>
                <w:sz w:val="20"/>
                <w:szCs w:val="20"/>
                <w:lang w:val="ka-GE"/>
              </w:rPr>
              <w:t xml:space="preserve">  </w:t>
            </w:r>
            <w:r w:rsidRPr="0044119B">
              <w:rPr>
                <w:rFonts w:asciiTheme="minorHAnsi" w:hAnsiTheme="minorHAnsi" w:cs="Sylfaen"/>
                <w:b/>
                <w:bCs/>
                <w:sz w:val="20"/>
                <w:szCs w:val="20"/>
                <w:lang w:val="ka-GE"/>
              </w:rPr>
              <w:t>ცოცხალი, არაცოცხალი, ბუნებრივი და ხელოვნური სხეულები</w:t>
            </w:r>
            <w:r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 ხასიათდებიან </w:t>
            </w:r>
            <w:r w:rsidRPr="0044119B">
              <w:rPr>
                <w:rFonts w:asciiTheme="minorHAnsi" w:hAnsiTheme="minorHAnsi" w:cs="Sylfaen"/>
                <w:b/>
                <w:bCs/>
                <w:sz w:val="20"/>
                <w:szCs w:val="20"/>
                <w:lang w:val="ka-GE"/>
              </w:rPr>
              <w:t>აგებულების, თვისებების</w:t>
            </w:r>
            <w:r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 და შემადგენელი </w:t>
            </w:r>
            <w:r w:rsidRPr="0044119B">
              <w:rPr>
                <w:rFonts w:asciiTheme="minorHAnsi" w:hAnsiTheme="minorHAnsi" w:cs="Sylfaen"/>
                <w:b/>
                <w:bCs/>
                <w:sz w:val="20"/>
                <w:szCs w:val="20"/>
                <w:lang w:val="ka-GE"/>
              </w:rPr>
              <w:t>ნივთიერებების/მასალების</w:t>
            </w:r>
            <w:r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 თავისებურებებით,</w:t>
            </w:r>
            <w:r w:rsidR="004A1C55"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 ცოცხალ სხეულებს სისტემური აგებულება და თვისებები აქვთ - </w:t>
            </w:r>
            <w:r w:rsidRPr="0044119B">
              <w:rPr>
                <w:rFonts w:asciiTheme="minorHAnsi" w:hAnsiTheme="minorHAnsi" w:cs="Sylfaen"/>
                <w:b/>
                <w:bCs/>
                <w:sz w:val="20"/>
                <w:szCs w:val="20"/>
                <w:lang w:val="ka-GE"/>
              </w:rPr>
              <w:t>ორგანიზმთა ჯგუფების</w:t>
            </w:r>
            <w:r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 წარმომადგენლებს, მათ შორის </w:t>
            </w:r>
            <w:r w:rsidRPr="0044119B">
              <w:rPr>
                <w:rFonts w:asciiTheme="minorHAnsi" w:hAnsiTheme="minorHAnsi" w:cs="Sylfaen"/>
                <w:b/>
                <w:bCs/>
                <w:sz w:val="20"/>
                <w:szCs w:val="20"/>
                <w:lang w:val="ka-GE"/>
              </w:rPr>
              <w:t>ადამიანსაც</w:t>
            </w:r>
            <w:r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 - ერთმანეთის მსგავსი </w:t>
            </w:r>
            <w:r w:rsidRPr="0044119B">
              <w:rPr>
                <w:rFonts w:asciiTheme="minorHAnsi" w:hAnsiTheme="minorHAnsi" w:cs="Sylfaen"/>
                <w:b/>
                <w:bCs/>
                <w:sz w:val="20"/>
                <w:szCs w:val="20"/>
                <w:lang w:val="ka-GE"/>
              </w:rPr>
              <w:t>სასიცოცხლო თვისებები</w:t>
            </w:r>
            <w:r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 (კვება, მოძრაობა, </w:t>
            </w:r>
            <w:r w:rsidR="004A1C55"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გამოყოფა, </w:t>
            </w:r>
            <w:r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>სუნთქვა, გამრავლება, ზრდა-განვითარება</w:t>
            </w:r>
            <w:r w:rsidRPr="0044119B">
              <w:rPr>
                <w:rFonts w:asciiTheme="minorHAnsi" w:hAnsiTheme="minorHAnsi" w:cs="Sylfaen"/>
                <w:sz w:val="20"/>
                <w:szCs w:val="20"/>
              </w:rPr>
              <w:t xml:space="preserve">, </w:t>
            </w:r>
            <w:r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ადაპტაცია) </w:t>
            </w:r>
            <w:r w:rsidR="00404349"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>აქვთ</w:t>
            </w:r>
            <w:r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. </w:t>
            </w:r>
            <w:r w:rsidR="0096284D"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ადამიანისთვის უმნიშვნელოვანესია </w:t>
            </w:r>
            <w:r w:rsidR="0096284D" w:rsidRPr="0044119B">
              <w:rPr>
                <w:rFonts w:ascii="Sylfaen" w:hAnsi="Sylfae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ჯანსაღი ცხოვრების წესის დაცვა </w:t>
            </w:r>
            <w:r w:rsidR="0096284D" w:rsidRPr="0044119B">
              <w:rPr>
                <w:rFonts w:ascii="Sylfaen" w:hAnsi="Sylfaen"/>
                <w:sz w:val="20"/>
                <w:szCs w:val="20"/>
                <w:bdr w:val="none" w:sz="0" w:space="0" w:color="auto" w:frame="1"/>
                <w:shd w:val="clear" w:color="auto" w:fill="FFFFFF"/>
              </w:rPr>
              <w:t>და ამ გზით ფიზიკურ და ფსიქიკურ ჯანმრთელობასა და უსაფრთხოებაზე ზრუნვა,</w:t>
            </w:r>
            <w:r w:rsidR="0096284D" w:rsidRPr="0044119B">
              <w:rPr>
                <w:rFonts w:ascii="Sylfaen" w:hAnsi="Sylfae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</w:p>
          <w:p w14:paraId="672E4805" w14:textId="525CC33B" w:rsidR="00D056A2" w:rsidRPr="0044119B" w:rsidRDefault="00B24E9A">
            <w:pPr>
              <w:pStyle w:val="TableParagraph"/>
              <w:ind w:left="0"/>
              <w:jc w:val="both"/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</w:pPr>
            <w:r w:rsidRPr="0044119B">
              <w:rPr>
                <w:rFonts w:asciiTheme="minorHAnsi" w:eastAsia="Times New Roman" w:hAnsiTheme="minorHAnsi" w:cs="Sylfaen"/>
                <w:sz w:val="20"/>
                <w:szCs w:val="20"/>
                <w:lang w:val="ka-GE"/>
              </w:rPr>
              <w:t>სხვადასხვა სხეულის ნაწილების და  თვისებების, ასევე მათი დანიშნულების  გააზრება</w:t>
            </w:r>
            <w:r w:rsidRPr="0044119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>მნიშვნელოვან საფუძველს ქმნის საბაზო საფეხურზე შემდეგი საგნების შესწავლისთვის: ფიზიკა (სამიზნე ცნება - მატერია), ქიმია (სამიზნე ცნება - შედგენილობა / აღნაგობა / თვისება), ბიოლოგია (სამიზნე ცნება - სტრუქტურა და ფუნქცია, სასიცოცხლო თვისება).</w:t>
            </w:r>
          </w:p>
        </w:tc>
      </w:tr>
      <w:tr w:rsidR="007D1D65" w:rsidRPr="0044119B" w14:paraId="521B8DD8" w14:textId="77777777">
        <w:tc>
          <w:tcPr>
            <w:tcW w:w="2819" w:type="dxa"/>
          </w:tcPr>
          <w:p w14:paraId="6EDA2369" w14:textId="778311EA" w:rsidR="007D1D65" w:rsidRPr="0044119B" w:rsidRDefault="00E51490" w:rsidP="0044119B">
            <w:pPr>
              <w:pStyle w:val="ListParagraph"/>
              <w:numPr>
                <w:ilvl w:val="0"/>
                <w:numId w:val="14"/>
              </w:numPr>
              <w:ind w:left="175" w:right="41" w:hanging="175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ბუნებრივ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მოვლენებს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არსებული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მიზეზ</w:t>
            </w:r>
            <w:r w:rsidRPr="0044119B">
              <w:rPr>
                <w:sz w:val="20"/>
                <w:szCs w:val="20"/>
                <w:lang w:val="ka-GE"/>
              </w:rPr>
              <w:t>-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შედეგობრივი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კავშირების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მსჯელობა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ბუნებრივი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კანონზომიერებების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წარმოსაჩენად.</w:t>
            </w:r>
          </w:p>
          <w:p w14:paraId="5A39BBE3" w14:textId="27F21541" w:rsidR="00E524BA" w:rsidRPr="0044119B" w:rsidRDefault="00E524BA" w:rsidP="0044119B">
            <w:pPr>
              <w:ind w:left="175" w:right="41" w:hanging="175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6685" w:type="dxa"/>
          </w:tcPr>
          <w:p w14:paraId="37915D99" w14:textId="1AB9F677" w:rsidR="007C71DF" w:rsidRPr="0044119B" w:rsidRDefault="00B24E9A">
            <w:pPr>
              <w:pStyle w:val="ListParagraph"/>
              <w:numPr>
                <w:ilvl w:val="0"/>
                <w:numId w:val="3"/>
              </w:numPr>
              <w:spacing w:line="256" w:lineRule="auto"/>
              <w:jc w:val="both"/>
              <w:textAlignment w:val="baseline"/>
              <w:rPr>
                <w:rFonts w:asciiTheme="minorHAnsi" w:hAnsiTheme="minorHAnsi"/>
                <w:bCs/>
                <w:sz w:val="20"/>
                <w:szCs w:val="20"/>
              </w:rPr>
            </w:pPr>
            <w:r w:rsidRPr="0044119B">
              <w:rPr>
                <w:rFonts w:asciiTheme="minorHAnsi" w:hAnsiTheme="minorHAnsi"/>
                <w:bCs/>
                <w:sz w:val="20"/>
                <w:szCs w:val="20"/>
                <w:u w:val="single"/>
                <w:lang w:val="ka-GE"/>
              </w:rPr>
              <w:lastRenderedPageBreak/>
              <w:t>ბუნებრივი</w:t>
            </w:r>
            <w:r w:rsidRPr="0044119B">
              <w:rPr>
                <w:rFonts w:asciiTheme="minorHAnsi" w:hAnsiTheme="minorHAnsi"/>
                <w:bCs/>
                <w:sz w:val="20"/>
                <w:szCs w:val="20"/>
                <w:u w:val="single"/>
              </w:rPr>
              <w:t xml:space="preserve"> </w:t>
            </w:r>
            <w:r w:rsidRPr="0044119B">
              <w:rPr>
                <w:rFonts w:asciiTheme="minorHAnsi" w:hAnsiTheme="minorHAnsi"/>
                <w:bCs/>
                <w:sz w:val="20"/>
                <w:szCs w:val="20"/>
                <w:u w:val="single"/>
                <w:lang w:val="ka-GE"/>
              </w:rPr>
              <w:t>მოვლენების</w:t>
            </w:r>
            <w:r w:rsidR="00DE3AEB" w:rsidRPr="0044119B">
              <w:rPr>
                <w:rFonts w:asciiTheme="minorHAnsi" w:hAnsiTheme="minorHAnsi"/>
                <w:bCs/>
                <w:sz w:val="20"/>
                <w:szCs w:val="20"/>
                <w:u w:val="single"/>
                <w:lang w:val="ka-GE"/>
              </w:rPr>
              <w:t xml:space="preserve"> </w:t>
            </w:r>
            <w:r w:rsidR="00DE3AEB" w:rsidRPr="0044119B">
              <w:rPr>
                <w:rFonts w:asciiTheme="minorHAnsi" w:hAnsiTheme="minorHAnsi"/>
                <w:bCs/>
                <w:sz w:val="20"/>
                <w:szCs w:val="20"/>
                <w:lang w:val="ka-GE"/>
              </w:rPr>
              <w:t>(</w:t>
            </w:r>
            <w:r w:rsidR="00493621" w:rsidRPr="0044119B">
              <w:rPr>
                <w:rFonts w:asciiTheme="minorHAnsi" w:hAnsiTheme="minorHAnsi"/>
                <w:bCs/>
                <w:sz w:val="20"/>
                <w:szCs w:val="20"/>
                <w:lang w:val="ka-GE"/>
              </w:rPr>
              <w:t xml:space="preserve">მაგ. </w:t>
            </w:r>
            <w:r w:rsidR="00DE3AEB" w:rsidRPr="0044119B">
              <w:rPr>
                <w:rFonts w:asciiTheme="minorHAnsi" w:hAnsiTheme="minorHAnsi"/>
                <w:bCs/>
                <w:sz w:val="20"/>
                <w:szCs w:val="20"/>
                <w:lang w:val="ka-GE"/>
              </w:rPr>
              <w:t>დღე-ღამური ცვლილებების, ციკლური პროცესების, ჭექა-ქუხილის და ა.შ.)</w:t>
            </w:r>
            <w:r w:rsidR="00D17901" w:rsidRPr="0044119B">
              <w:rPr>
                <w:rFonts w:asciiTheme="minorHAnsi" w:hAnsiTheme="minorHAnsi"/>
                <w:bCs/>
                <w:sz w:val="20"/>
                <w:szCs w:val="20"/>
                <w:lang w:val="ka-GE"/>
              </w:rPr>
              <w:t xml:space="preserve"> </w:t>
            </w:r>
            <w:r w:rsidR="00D17901" w:rsidRPr="0044119B">
              <w:rPr>
                <w:rFonts w:asciiTheme="minorHAnsi" w:hAnsiTheme="minorHAnsi"/>
                <w:b/>
                <w:sz w:val="20"/>
                <w:szCs w:val="20"/>
                <w:lang w:val="ka-GE"/>
              </w:rPr>
              <w:t>აღწერა</w:t>
            </w:r>
            <w:r w:rsidR="007C71DF" w:rsidRPr="0044119B">
              <w:rPr>
                <w:rFonts w:asciiTheme="minorHAnsi" w:hAnsiTheme="minorHAnsi"/>
                <w:bCs/>
                <w:sz w:val="20"/>
                <w:szCs w:val="20"/>
                <w:lang w:val="ka-GE"/>
              </w:rPr>
              <w:t>;</w:t>
            </w:r>
          </w:p>
          <w:p w14:paraId="32C68C3B" w14:textId="0C4448DC" w:rsidR="007C71DF" w:rsidRPr="0044119B" w:rsidRDefault="007C71DF">
            <w:pPr>
              <w:pStyle w:val="ListParagraph"/>
              <w:numPr>
                <w:ilvl w:val="0"/>
                <w:numId w:val="3"/>
              </w:numPr>
              <w:spacing w:line="256" w:lineRule="auto"/>
              <w:jc w:val="both"/>
              <w:textAlignment w:val="baseline"/>
              <w:rPr>
                <w:rFonts w:asciiTheme="minorHAnsi" w:hAnsiTheme="minorHAnsi"/>
                <w:bCs/>
                <w:sz w:val="20"/>
                <w:szCs w:val="20"/>
              </w:rPr>
            </w:pP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ბუნებრივი მოვლენების გამომწვევი მიზეზების </w:t>
            </w:r>
            <w:r w:rsidRPr="0044119B">
              <w:rPr>
                <w:rFonts w:asciiTheme="minorHAnsi" w:hAnsiTheme="minorHAnsi"/>
                <w:b/>
                <w:sz w:val="20"/>
                <w:szCs w:val="20"/>
              </w:rPr>
              <w:t>ახსნა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 და მათ</w:t>
            </w:r>
            <w:r w:rsidR="00C06334" w:rsidRPr="0044119B">
              <w:rPr>
                <w:rFonts w:asciiTheme="minorHAnsi" w:hAnsiTheme="minorHAnsi"/>
                <w:bCs/>
                <w:sz w:val="20"/>
                <w:szCs w:val="20"/>
              </w:rPr>
              <w:t>ი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44119B">
              <w:rPr>
                <w:rFonts w:asciiTheme="minorHAnsi" w:hAnsiTheme="minorHAnsi"/>
                <w:b/>
                <w:sz w:val="20"/>
                <w:szCs w:val="20"/>
              </w:rPr>
              <w:t>დაკავშირებ</w:t>
            </w:r>
            <w:r w:rsidR="00C06334" w:rsidRPr="0044119B">
              <w:rPr>
                <w:rFonts w:asciiTheme="minorHAnsi" w:hAnsiTheme="minorHAnsi"/>
                <w:b/>
                <w:sz w:val="20"/>
                <w:szCs w:val="20"/>
              </w:rPr>
              <w:t>ა</w:t>
            </w:r>
            <w:r w:rsidRPr="0044119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06334" w:rsidRPr="0044119B">
              <w:rPr>
                <w:rFonts w:asciiTheme="minorHAnsi" w:hAnsiTheme="minorHAnsi"/>
                <w:bCs/>
                <w:sz w:val="20"/>
                <w:szCs w:val="20"/>
                <w:lang w:val="ka-GE"/>
              </w:rPr>
              <w:t xml:space="preserve">კონკრეტულ </w:t>
            </w:r>
            <w:r w:rsidRPr="0044119B">
              <w:rPr>
                <w:rFonts w:asciiTheme="minorHAnsi" w:hAnsiTheme="minorHAnsi"/>
                <w:bCs/>
                <w:sz w:val="20"/>
                <w:szCs w:val="20"/>
                <w:lang w:val="ka-GE"/>
              </w:rPr>
              <w:t>მახასიათებლებ</w:t>
            </w:r>
            <w:r w:rsidR="00C06334" w:rsidRPr="0044119B">
              <w:rPr>
                <w:rFonts w:asciiTheme="minorHAnsi" w:hAnsiTheme="minorHAnsi"/>
                <w:bCs/>
                <w:sz w:val="20"/>
                <w:szCs w:val="20"/>
                <w:lang w:val="ka-GE"/>
              </w:rPr>
              <w:t xml:space="preserve">თან </w:t>
            </w:r>
            <w:r w:rsidRPr="0044119B">
              <w:rPr>
                <w:rFonts w:asciiTheme="minorHAnsi" w:hAnsiTheme="minorHAnsi"/>
                <w:sz w:val="20"/>
                <w:szCs w:val="20"/>
              </w:rPr>
              <w:t>(მაგ. ღამე - მთვარე, დღე - მზე, ზამთარი - სიცივე, შემოდგომა - ფოთოლცვენა);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  <w:p w14:paraId="21FCC434" w14:textId="7E93D5D7" w:rsidR="00321984" w:rsidRPr="0044119B" w:rsidRDefault="00321984" w:rsidP="00321984">
            <w:pPr>
              <w:pStyle w:val="ListParagraph"/>
              <w:numPr>
                <w:ilvl w:val="0"/>
                <w:numId w:val="3"/>
              </w:numPr>
              <w:spacing w:line="256" w:lineRule="auto"/>
              <w:jc w:val="both"/>
              <w:textAlignment w:val="baseline"/>
              <w:rPr>
                <w:rFonts w:asciiTheme="minorHAnsi" w:hAnsiTheme="minorHAnsi"/>
                <w:bCs/>
                <w:sz w:val="20"/>
                <w:szCs w:val="20"/>
              </w:rPr>
            </w:pPr>
            <w:r w:rsidRPr="0044119B">
              <w:rPr>
                <w:rFonts w:asciiTheme="minorHAnsi" w:hAnsiTheme="minorHAnsi" w:cs="Sylfaen"/>
                <w:sz w:val="20"/>
                <w:szCs w:val="20"/>
              </w:rPr>
              <w:lastRenderedPageBreak/>
              <w:t>გარემოს ცვლილებებთან</w:t>
            </w:r>
            <w:r w:rsidRPr="0044119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4119B">
              <w:rPr>
                <w:rFonts w:asciiTheme="minorHAnsi" w:hAnsiTheme="minorHAnsi" w:cs="Sylfaen"/>
                <w:sz w:val="20"/>
                <w:szCs w:val="20"/>
              </w:rPr>
              <w:t>ორგან</w:t>
            </w:r>
            <w:r w:rsidRPr="0044119B">
              <w:rPr>
                <w:rFonts w:asciiTheme="minorHAnsi" w:hAnsiTheme="minorHAnsi"/>
                <w:sz w:val="20"/>
                <w:szCs w:val="20"/>
                <w:lang w:val="ka-GE"/>
              </w:rPr>
              <w:t>ი</w:t>
            </w:r>
            <w:r w:rsidRPr="0044119B">
              <w:rPr>
                <w:rFonts w:asciiTheme="minorHAnsi" w:hAnsiTheme="minorHAnsi"/>
                <w:sz w:val="20"/>
                <w:szCs w:val="20"/>
              </w:rPr>
              <w:t>ზმთა შეგუებულობების (ძილი, მიგრაცია) შესახებ საკუთარი მოსაზრებების</w:t>
            </w:r>
            <w:r w:rsidRPr="0044119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დასაბუთება;</w:t>
            </w:r>
          </w:p>
          <w:p w14:paraId="77305C01" w14:textId="5CB4DFDB" w:rsidR="007D1D65" w:rsidRPr="0044119B" w:rsidRDefault="00B24E9A" w:rsidP="00321984">
            <w:pPr>
              <w:pStyle w:val="ListParagraph"/>
              <w:numPr>
                <w:ilvl w:val="0"/>
                <w:numId w:val="3"/>
              </w:numPr>
              <w:spacing w:line="256" w:lineRule="auto"/>
              <w:jc w:val="both"/>
              <w:textAlignment w:val="baseline"/>
              <w:rPr>
                <w:rFonts w:asciiTheme="minorHAnsi" w:hAnsiTheme="minorHAnsi"/>
                <w:bCs/>
                <w:sz w:val="20"/>
                <w:szCs w:val="20"/>
              </w:rPr>
            </w:pPr>
            <w:r w:rsidRPr="0044119B">
              <w:rPr>
                <w:rFonts w:asciiTheme="minorHAnsi" w:hAnsiTheme="minorHAnsi"/>
                <w:sz w:val="20"/>
                <w:szCs w:val="20"/>
              </w:rPr>
              <w:t xml:space="preserve">ამინდის კომპონენტების </w:t>
            </w:r>
            <w:r w:rsidRPr="0044119B">
              <w:rPr>
                <w:rFonts w:asciiTheme="minorHAnsi" w:hAnsiTheme="minorHAnsi"/>
                <w:b/>
                <w:bCs/>
                <w:sz w:val="20"/>
                <w:szCs w:val="20"/>
              </w:rPr>
              <w:t>აღწერა</w:t>
            </w:r>
            <w:r w:rsidRPr="0044119B">
              <w:rPr>
                <w:rFonts w:asciiTheme="minorHAnsi" w:hAnsiTheme="minorHAnsi"/>
                <w:sz w:val="20"/>
                <w:szCs w:val="20"/>
              </w:rPr>
              <w:t>;</w:t>
            </w:r>
          </w:p>
          <w:p w14:paraId="1BEBCF7D" w14:textId="659C890B" w:rsidR="007D1D65" w:rsidRPr="0044119B" w:rsidRDefault="00B24E9A">
            <w:pPr>
              <w:pStyle w:val="ListParagraph"/>
              <w:numPr>
                <w:ilvl w:val="0"/>
                <w:numId w:val="3"/>
              </w:numPr>
              <w:spacing w:line="256" w:lineRule="auto"/>
              <w:jc w:val="both"/>
              <w:textAlignment w:val="baseline"/>
              <w:rPr>
                <w:rFonts w:asciiTheme="minorHAnsi" w:hAnsiTheme="minorHAnsi"/>
                <w:b/>
                <w:sz w:val="20"/>
                <w:szCs w:val="20"/>
              </w:rPr>
            </w:pPr>
            <w:r w:rsidRPr="0044119B">
              <w:rPr>
                <w:rFonts w:asciiTheme="minorHAnsi" w:hAnsiTheme="minorHAnsi"/>
                <w:bCs/>
                <w:sz w:val="20"/>
                <w:szCs w:val="20"/>
                <w:u w:val="single"/>
              </w:rPr>
              <w:t xml:space="preserve">საქართველოსთვის დამახასიათებელი ბუნებრივი საფრთხეების </w:t>
            </w:r>
            <w:r w:rsidRPr="0044119B">
              <w:rPr>
                <w:rFonts w:asciiTheme="minorHAnsi" w:hAnsiTheme="minorHAnsi"/>
                <w:b/>
                <w:sz w:val="20"/>
                <w:szCs w:val="20"/>
              </w:rPr>
              <w:t>აღწერა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 და ამ მოვლენებ</w:t>
            </w:r>
            <w:r w:rsidRPr="0044119B">
              <w:rPr>
                <w:rFonts w:asciiTheme="minorHAnsi" w:hAnsiTheme="minorHAnsi"/>
                <w:bCs/>
                <w:sz w:val="20"/>
                <w:szCs w:val="20"/>
                <w:lang w:val="ka-GE"/>
              </w:rPr>
              <w:t>თან დაკავშირებულ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 უსაფრთხო ქცევის მნიშვნელობის </w:t>
            </w:r>
            <w:r w:rsidR="00321984"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საკუთარი მოსაზრებებით </w:t>
            </w:r>
            <w:r w:rsidRPr="0044119B">
              <w:rPr>
                <w:rFonts w:asciiTheme="minorHAnsi" w:hAnsiTheme="minorHAnsi"/>
                <w:b/>
                <w:sz w:val="20"/>
                <w:szCs w:val="20"/>
              </w:rPr>
              <w:t>დასაბუთება.</w:t>
            </w:r>
          </w:p>
          <w:p w14:paraId="0D52D5E4" w14:textId="4DD13F99" w:rsidR="007D1D65" w:rsidRPr="0044119B" w:rsidRDefault="00B24E9A">
            <w:pPr>
              <w:pStyle w:val="ListParagraph"/>
              <w:numPr>
                <w:ilvl w:val="0"/>
                <w:numId w:val="3"/>
              </w:numPr>
              <w:spacing w:line="256" w:lineRule="auto"/>
              <w:jc w:val="both"/>
              <w:textAlignment w:val="baseline"/>
              <w:rPr>
                <w:rFonts w:asciiTheme="minorHAnsi" w:hAnsiTheme="minorHAnsi"/>
                <w:bCs/>
                <w:sz w:val="20"/>
                <w:szCs w:val="20"/>
              </w:rPr>
            </w:pP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>სხვადასხვა მოვლენების (სინათლისა და ბგერის გავრცელება; მაგნიტის მოქმედება;</w:t>
            </w:r>
            <w:r w:rsidRPr="0044119B">
              <w:rPr>
                <w:rFonts w:asciiTheme="minorHAnsi" w:hAnsiTheme="minorHAnsi"/>
                <w:bCs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აგრეგატული მდგომარეობების ურთიერთგარდაქმნის) </w:t>
            </w:r>
            <w:r w:rsidRPr="0044119B">
              <w:rPr>
                <w:rFonts w:asciiTheme="minorHAnsi" w:hAnsiTheme="minorHAnsi"/>
                <w:b/>
                <w:sz w:val="20"/>
                <w:szCs w:val="20"/>
              </w:rPr>
              <w:t>ახსნა</w:t>
            </w:r>
            <w:r w:rsidR="00321984" w:rsidRPr="0044119B">
              <w:rPr>
                <w:rFonts w:asciiTheme="minorHAnsi" w:hAnsiTheme="minorHAnsi"/>
                <w:b/>
                <w:sz w:val="20"/>
                <w:szCs w:val="20"/>
              </w:rPr>
              <w:t xml:space="preserve"> და ურთიერთშედარება;</w:t>
            </w:r>
          </w:p>
          <w:p w14:paraId="41C8F396" w14:textId="2C112D68" w:rsidR="00D17901" w:rsidRPr="0044119B" w:rsidRDefault="00321984" w:rsidP="00D17901">
            <w:pPr>
              <w:pStyle w:val="ListParagraph"/>
              <w:numPr>
                <w:ilvl w:val="0"/>
                <w:numId w:val="3"/>
              </w:numPr>
              <w:spacing w:line="256" w:lineRule="auto"/>
              <w:jc w:val="both"/>
              <w:textAlignment w:val="baseline"/>
              <w:rPr>
                <w:rFonts w:asciiTheme="minorHAnsi" w:hAnsiTheme="minorHAnsi"/>
                <w:bCs/>
                <w:sz w:val="20"/>
                <w:szCs w:val="20"/>
              </w:rPr>
            </w:pPr>
            <w:r w:rsidRPr="0044119B">
              <w:rPr>
                <w:rFonts w:asciiTheme="minorHAnsi" w:hAnsiTheme="minorHAnsi"/>
                <w:b/>
                <w:sz w:val="20"/>
                <w:szCs w:val="20"/>
              </w:rPr>
              <w:t>ვარაუდების გამოთქმა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 სხვადასხვა ბუნებრივ მოვლენ</w:t>
            </w:r>
            <w:r w:rsidR="00DE3AEB"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ასთან დაკავშირებულ მარტივ ექსპერიმენტებთან დაკავშირებით. </w:t>
            </w:r>
            <w:r w:rsidRPr="0044119B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98" w:type="dxa"/>
          </w:tcPr>
          <w:p w14:paraId="0519C26F" w14:textId="5CB91065" w:rsidR="007D1D65" w:rsidRPr="0044119B" w:rsidRDefault="00B24E9A">
            <w:pPr>
              <w:tabs>
                <w:tab w:val="left" w:pos="321"/>
              </w:tabs>
              <w:jc w:val="both"/>
              <w:rPr>
                <w:rFonts w:asciiTheme="minorHAnsi" w:hAnsiTheme="minorHAnsi" w:cs="Sylfaen"/>
                <w:sz w:val="20"/>
                <w:szCs w:val="20"/>
                <w:lang w:val="ka-GE"/>
              </w:rPr>
            </w:pPr>
            <w:r w:rsidRPr="0044119B">
              <w:rPr>
                <w:rFonts w:asciiTheme="minorHAnsi" w:hAnsiTheme="minorHAnsi" w:cs="Sylfaen"/>
                <w:sz w:val="20"/>
                <w:szCs w:val="20"/>
                <w:highlight w:val="lightGray"/>
                <w:lang w:val="ka-GE"/>
              </w:rPr>
              <w:lastRenderedPageBreak/>
              <w:t>სამიზნე ცნება</w:t>
            </w:r>
            <w:r w:rsidRPr="0044119B">
              <w:rPr>
                <w:rFonts w:asciiTheme="minorHAnsi" w:hAnsiTheme="minorHAnsi" w:cs="Sylfaen"/>
                <w:b/>
                <w:bCs/>
                <w:sz w:val="20"/>
                <w:szCs w:val="20"/>
                <w:highlight w:val="lightGray"/>
                <w:lang w:val="ka-GE"/>
              </w:rPr>
              <w:t xml:space="preserve"> "</w:t>
            </w:r>
            <w:r w:rsidR="00C06334" w:rsidRPr="0044119B">
              <w:rPr>
                <w:rFonts w:asciiTheme="minorHAnsi" w:hAnsiTheme="minorHAnsi" w:cs="Sylfaen"/>
                <w:b/>
                <w:bCs/>
                <w:sz w:val="20"/>
                <w:szCs w:val="20"/>
                <w:highlight w:val="lightGray"/>
                <w:lang w:val="ka-GE"/>
              </w:rPr>
              <w:t xml:space="preserve">ბუნებრივი </w:t>
            </w:r>
            <w:r w:rsidRPr="0044119B">
              <w:rPr>
                <w:rFonts w:asciiTheme="minorHAnsi" w:hAnsiTheme="minorHAnsi" w:cs="Sylfaen"/>
                <w:b/>
                <w:bCs/>
                <w:sz w:val="20"/>
                <w:szCs w:val="20"/>
                <w:highlight w:val="lightGray"/>
                <w:lang w:val="ka-GE"/>
              </w:rPr>
              <w:t>მოვლენა"</w:t>
            </w:r>
            <w:r w:rsidRPr="0044119B">
              <w:rPr>
                <w:rFonts w:asciiTheme="minorHAnsi" w:hAnsiTheme="minorHAnsi" w:cs="Sylfaen"/>
                <w:b/>
                <w:bCs/>
                <w:sz w:val="20"/>
                <w:szCs w:val="20"/>
                <w:lang w:val="ka-GE"/>
              </w:rPr>
              <w:t xml:space="preserve"> - მოვლენა </w:t>
            </w:r>
            <w:r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>არის სამყაროში</w:t>
            </w:r>
            <w:r w:rsidRPr="0044119B">
              <w:rPr>
                <w:rFonts w:asciiTheme="minorHAnsi" w:hAnsiTheme="minorHAnsi" w:cs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>მიმდინარე ნებისმიერი ცვლილება.</w:t>
            </w:r>
            <w:r w:rsidR="00E315DE"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 მაგალითად,</w:t>
            </w:r>
            <w:r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Theme="minorHAnsi" w:hAnsiTheme="minorHAnsi" w:cs="Sylfaen"/>
                <w:b/>
                <w:bCs/>
                <w:sz w:val="20"/>
                <w:szCs w:val="20"/>
                <w:lang w:val="ka-GE"/>
              </w:rPr>
              <w:t>სითბოს და სინათლის გავრცელება, ბგერა და მისი გავრცელება, ელექტრული და მაგნიტური მოვლენები,</w:t>
            </w:r>
            <w:r w:rsidR="006A1B0B" w:rsidRPr="0044119B">
              <w:rPr>
                <w:rFonts w:asciiTheme="minorHAnsi" w:hAnsiTheme="minorHAnsi" w:cs="Sylfaen"/>
                <w:b/>
                <w:bCs/>
                <w:sz w:val="20"/>
                <w:szCs w:val="20"/>
                <w:lang w:val="ka-GE"/>
              </w:rPr>
              <w:t xml:space="preserve"> ელექტროუსაფრთხოების წესების დაცვა,</w:t>
            </w:r>
            <w:r w:rsidRPr="0044119B">
              <w:rPr>
                <w:rFonts w:asciiTheme="minorHAnsi" w:hAnsiTheme="minorHAnsi" w:cs="Sylfaen"/>
                <w:b/>
                <w:bCs/>
                <w:sz w:val="20"/>
                <w:szCs w:val="20"/>
                <w:lang w:val="ka-GE"/>
              </w:rPr>
              <w:t xml:space="preserve"> აგრეგატული მდგომარეობის ცვლილება, ძალა და</w:t>
            </w:r>
            <w:r w:rsidR="00E315DE" w:rsidRPr="0044119B">
              <w:rPr>
                <w:rFonts w:asciiTheme="minorHAnsi" w:hAnsiTheme="minorHAnsi" w:cs="Sylfaen"/>
                <w:b/>
                <w:bCs/>
                <w:sz w:val="20"/>
                <w:szCs w:val="20"/>
                <w:lang w:val="ka-GE"/>
              </w:rPr>
              <w:t xml:space="preserve"> სხეულთა</w:t>
            </w:r>
            <w:r w:rsidRPr="0044119B">
              <w:rPr>
                <w:rFonts w:asciiTheme="minorHAnsi" w:hAnsiTheme="minorHAnsi" w:cs="Sylfaen"/>
                <w:b/>
                <w:bCs/>
                <w:sz w:val="20"/>
                <w:szCs w:val="20"/>
                <w:lang w:val="ka-GE"/>
              </w:rPr>
              <w:t xml:space="preserve"> ურთიერთქმედება, </w:t>
            </w:r>
            <w:r w:rsidRPr="0044119B">
              <w:rPr>
                <w:rFonts w:asciiTheme="minorHAnsi" w:hAnsiTheme="minorHAnsi" w:cs="Sylfaen"/>
                <w:b/>
                <w:bCs/>
                <w:sz w:val="20"/>
                <w:szCs w:val="20"/>
                <w:lang w:val="ka-GE"/>
              </w:rPr>
              <w:lastRenderedPageBreak/>
              <w:t>ბუნებრივი და სტიქიური მოვლენები</w:t>
            </w:r>
            <w:r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 ბუნებაში მუდმივად ან პერიოდულად მიმდინარე ცვლილებებია.</w:t>
            </w:r>
          </w:p>
          <w:p w14:paraId="1FD41F7D" w14:textId="77777777" w:rsidR="007D1D65" w:rsidRPr="0044119B" w:rsidRDefault="00B24E9A">
            <w:pPr>
              <w:pStyle w:val="CommentText"/>
              <w:jc w:val="both"/>
              <w:rPr>
                <w:rFonts w:cs="Sylfaen"/>
                <w:color w:val="000000" w:themeColor="text1"/>
              </w:rPr>
            </w:pPr>
            <w:r w:rsidRPr="0044119B">
              <w:rPr>
                <w:lang w:val="ka-GE"/>
              </w:rPr>
              <w:t xml:space="preserve">მოვლენების </w:t>
            </w:r>
            <w:r w:rsidRPr="0044119B">
              <w:rPr>
                <w:rFonts w:eastAsia="Arial Unicode MS" w:cs="Arial Unicode MS"/>
                <w:lang w:val="ka-GE"/>
              </w:rPr>
              <w:t xml:space="preserve">აღწერა და </w:t>
            </w:r>
            <w:r w:rsidRPr="0044119B">
              <w:rPr>
                <w:rFonts w:eastAsia="Arial Unicode MS" w:cs="Arial Unicode MS"/>
              </w:rPr>
              <w:t>კანონზომიერებ</w:t>
            </w:r>
            <w:r w:rsidR="006A1B0B" w:rsidRPr="0044119B">
              <w:rPr>
                <w:rFonts w:eastAsia="Arial Unicode MS" w:cs="Arial Unicode MS"/>
              </w:rPr>
              <w:t>ებ</w:t>
            </w:r>
            <w:r w:rsidRPr="0044119B">
              <w:rPr>
                <w:rFonts w:eastAsia="Arial Unicode MS" w:cs="Arial Unicode MS"/>
              </w:rPr>
              <w:t xml:space="preserve">ის </w:t>
            </w:r>
            <w:r w:rsidRPr="0044119B">
              <w:t xml:space="preserve">გააზრება </w:t>
            </w:r>
            <w:r w:rsidRPr="0044119B">
              <w:rPr>
                <w:rFonts w:cs="Sylfaen"/>
                <w:color w:val="000000" w:themeColor="text1"/>
              </w:rPr>
              <w:t>მნიშვნელოვან საფუძველს ქმნის საბაზო საფეხურზე შემდეგი საგნების შესწავლისთვის ფიზიკა (სამიზნე ცნება - ფიზიკური პროცესი), ქიმია (სამიზნე ცნება- ქიმიური პროცესი), ბიოლოგია (სამიზნე ცნება - სასიცოცხლო თვისება), გეოგრაფია (სამიზნე ცნება - გეოგრაფიული გარსი)</w:t>
            </w:r>
          </w:p>
          <w:p w14:paraId="5E6D88CF" w14:textId="77777777" w:rsidR="00C06334" w:rsidRPr="0044119B" w:rsidRDefault="00C06334">
            <w:pPr>
              <w:pStyle w:val="CommentText"/>
              <w:jc w:val="both"/>
              <w:rPr>
                <w:rFonts w:cs="Sylfaen"/>
                <w:color w:val="000000" w:themeColor="text1"/>
              </w:rPr>
            </w:pPr>
          </w:p>
          <w:p w14:paraId="0BF46C57" w14:textId="5F3FD573" w:rsidR="00C06334" w:rsidRPr="0044119B" w:rsidRDefault="00C06334" w:rsidP="00C06334">
            <w:pPr>
              <w:pStyle w:val="CommentText"/>
              <w:jc w:val="both"/>
              <w:rPr>
                <w:rFonts w:cs="Sylfaen"/>
                <w:lang w:val="ka-GE"/>
              </w:rPr>
            </w:pPr>
          </w:p>
        </w:tc>
      </w:tr>
      <w:tr w:rsidR="007D1D65" w:rsidRPr="0044119B" w14:paraId="23F8C526" w14:textId="77777777" w:rsidTr="008A6338">
        <w:trPr>
          <w:trHeight w:val="548"/>
        </w:trPr>
        <w:tc>
          <w:tcPr>
            <w:tcW w:w="2819" w:type="dxa"/>
          </w:tcPr>
          <w:p w14:paraId="53A02A28" w14:textId="2C0C9A3C" w:rsidR="00E315DE" w:rsidRPr="0044119B" w:rsidRDefault="00E315DE" w:rsidP="0044119B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75" w:hanging="175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სივრცეში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ორიენტირების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ხერხების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გააზრება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ცხოვრებისეული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პრობლემების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i/>
                <w:iCs/>
                <w:sz w:val="20"/>
                <w:szCs w:val="20"/>
                <w:lang w:val="ka-GE"/>
              </w:rPr>
              <w:t>(</w:t>
            </w:r>
            <w:r w:rsidRPr="0044119B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მაგალითად</w:t>
            </w:r>
            <w:r w:rsidRPr="0044119B">
              <w:rPr>
                <w:i/>
                <w:iCs/>
                <w:sz w:val="20"/>
                <w:szCs w:val="20"/>
                <w:lang w:val="ka-GE"/>
              </w:rPr>
              <w:t xml:space="preserve">, </w:t>
            </w:r>
            <w:r w:rsidRPr="0044119B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გარემოში</w:t>
            </w:r>
            <w:r w:rsidRPr="0044119B">
              <w:rPr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სწორად</w:t>
            </w:r>
            <w:r w:rsidRPr="0044119B">
              <w:rPr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გადაადგილება</w:t>
            </w:r>
            <w:r w:rsidRPr="0044119B">
              <w:rPr>
                <w:i/>
                <w:iCs/>
                <w:sz w:val="20"/>
                <w:szCs w:val="20"/>
                <w:lang w:val="ka-GE"/>
              </w:rPr>
              <w:t xml:space="preserve"> / </w:t>
            </w:r>
            <w:r w:rsidRPr="0044119B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ადაპტირება</w:t>
            </w:r>
            <w:r w:rsidRPr="0044119B">
              <w:rPr>
                <w:i/>
                <w:iCs/>
                <w:sz w:val="20"/>
                <w:szCs w:val="20"/>
                <w:lang w:val="ka-GE"/>
              </w:rPr>
              <w:t xml:space="preserve">)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გადასაჭრელად</w:t>
            </w:r>
            <w:r w:rsidRPr="0044119B">
              <w:rPr>
                <w:sz w:val="20"/>
                <w:szCs w:val="20"/>
                <w:lang w:val="ka-GE"/>
              </w:rPr>
              <w:t>.</w:t>
            </w:r>
          </w:p>
          <w:p w14:paraId="72A3D3EC" w14:textId="77777777" w:rsidR="007D1D65" w:rsidRPr="0044119B" w:rsidRDefault="007D1D65" w:rsidP="0044119B">
            <w:pPr>
              <w:spacing w:line="276" w:lineRule="auto"/>
              <w:ind w:left="175" w:hanging="175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6685" w:type="dxa"/>
          </w:tcPr>
          <w:p w14:paraId="0B158B9C" w14:textId="77777777" w:rsidR="007D1D65" w:rsidRPr="0044119B" w:rsidRDefault="00B24E9A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</w:rPr>
            </w:pP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ლოკალური გარემოს 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აღწერა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და მასში ორიენტირება ჰორიზონტის მხარეებზე დაყრდნობით;  </w:t>
            </w:r>
          </w:p>
          <w:p w14:paraId="3E074C09" w14:textId="520CBD62" w:rsidR="00B15389" w:rsidRPr="0044119B" w:rsidRDefault="00B24E9A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</w:rPr>
            </w:pPr>
            <w:r w:rsidRPr="0044119B">
              <w:rPr>
                <w:rFonts w:ascii="Sylfaen" w:hAnsi="Sylfaen"/>
                <w:sz w:val="20"/>
                <w:szCs w:val="20"/>
              </w:rPr>
              <w:t xml:space="preserve">რუკისა და გლობუსის გამოყენებით მნიშვნელოვანი გეოგრაფიული ობიექტების (კონტინენტების, ოკეანეების, საქართველოს მხარეების) მდებარეობის </w:t>
            </w:r>
            <w:r w:rsidR="00B15389" w:rsidRPr="0044119B">
              <w:rPr>
                <w:rFonts w:ascii="Sylfaen" w:hAnsi="Sylfaen"/>
                <w:b/>
                <w:bCs/>
                <w:sz w:val="20"/>
                <w:szCs w:val="20"/>
              </w:rPr>
              <w:t>ურთიერთდაკავშირება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</w:rPr>
              <w:t>;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1F84E3A3" w14:textId="391B3D2B" w:rsidR="007D1D65" w:rsidRPr="0044119B" w:rsidRDefault="004B494F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</w:rPr>
            </w:pPr>
            <w:r w:rsidRPr="0044119B">
              <w:rPr>
                <w:rFonts w:ascii="Sylfaen" w:hAnsi="Sylfaen"/>
                <w:sz w:val="20"/>
                <w:szCs w:val="20"/>
              </w:rPr>
              <w:t xml:space="preserve">ორიენტირების სხვადასსხვა </w:t>
            </w:r>
            <w:r w:rsidR="00DD46A9" w:rsidRPr="0044119B">
              <w:rPr>
                <w:rFonts w:ascii="Sylfaen" w:hAnsi="Sylfaen"/>
                <w:sz w:val="20"/>
                <w:szCs w:val="20"/>
              </w:rPr>
              <w:t xml:space="preserve">საშუალებების (რუკა, გლობუსი, კომპასი და სხვა) მუშაობის პრინციპის </w:t>
            </w:r>
            <w:r w:rsidR="00DD46A9" w:rsidRPr="0044119B">
              <w:rPr>
                <w:rFonts w:ascii="Sylfaen" w:hAnsi="Sylfaen"/>
                <w:b/>
                <w:bCs/>
                <w:sz w:val="20"/>
                <w:szCs w:val="20"/>
              </w:rPr>
              <w:t>ახსნა;</w:t>
            </w:r>
          </w:p>
          <w:p w14:paraId="3E27904C" w14:textId="34D4BCC1" w:rsidR="00E315DE" w:rsidRPr="0044119B" w:rsidRDefault="001877BE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</w:rPr>
              <w:t xml:space="preserve">სივრცეში ორიენტირების სხვადასხვა საშუალებების ერთმანეთთან </w:t>
            </w:r>
            <w:r w:rsidRPr="0044119B">
              <w:rPr>
                <w:rFonts w:ascii="Sylfaen" w:hAnsi="Sylfaen"/>
                <w:b/>
                <w:sz w:val="20"/>
                <w:szCs w:val="20"/>
              </w:rPr>
              <w:t>შედარება</w:t>
            </w:r>
            <w:r w:rsidRPr="0044119B">
              <w:rPr>
                <w:rFonts w:ascii="Sylfaen" w:hAnsi="Sylfaen"/>
                <w:bCs/>
                <w:sz w:val="20"/>
                <w:szCs w:val="20"/>
              </w:rPr>
              <w:t>;</w:t>
            </w:r>
          </w:p>
          <w:p w14:paraId="2A084F9D" w14:textId="772A25D6" w:rsidR="001877BE" w:rsidRPr="0044119B" w:rsidRDefault="001877BE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</w:rPr>
            </w:pPr>
            <w:r w:rsidRPr="0044119B">
              <w:rPr>
                <w:sz w:val="20"/>
                <w:szCs w:val="20"/>
                <w:lang w:val="ka-GE"/>
              </w:rPr>
              <w:t>სივრცეში ორიენტირებ</w:t>
            </w:r>
            <w:r w:rsidR="00B15389" w:rsidRPr="0044119B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44119B">
              <w:rPr>
                <w:sz w:val="20"/>
                <w:szCs w:val="20"/>
                <w:lang w:val="ka-GE"/>
              </w:rPr>
              <w:t xml:space="preserve">სთან დაკავშირებით საკუთარი მოსაზრებების </w:t>
            </w:r>
            <w:r w:rsidRPr="0044119B">
              <w:rPr>
                <w:b/>
                <w:bCs/>
                <w:sz w:val="20"/>
                <w:szCs w:val="20"/>
                <w:lang w:val="ka-GE"/>
              </w:rPr>
              <w:t>დასაბუთება</w:t>
            </w:r>
            <w:r w:rsidRPr="0044119B">
              <w:rPr>
                <w:sz w:val="20"/>
                <w:szCs w:val="20"/>
                <w:lang w:val="ka-GE"/>
              </w:rPr>
              <w:t>;</w:t>
            </w:r>
          </w:p>
          <w:p w14:paraId="29598400" w14:textId="77777777" w:rsidR="00B15389" w:rsidRPr="0044119B" w:rsidRDefault="00B24E9A" w:rsidP="00B15389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textAlignment w:val="baseline"/>
              <w:rPr>
                <w:rFonts w:ascii="Sylfaen" w:hAnsi="Sylfaen"/>
                <w:sz w:val="20"/>
                <w:szCs w:val="20"/>
              </w:rPr>
            </w:pPr>
            <w:r w:rsidRPr="0044119B">
              <w:rPr>
                <w:rFonts w:ascii="Sylfaen" w:hAnsi="Sylfaen"/>
                <w:sz w:val="20"/>
                <w:szCs w:val="20"/>
                <w:u w:val="single"/>
              </w:rPr>
              <w:t>დიდი გეოგრაფიული აღმოჩენების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მნიშვნელობის 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</w:rPr>
              <w:t>დასაბუთება</w:t>
            </w:r>
            <w:r w:rsidR="00B15389" w:rsidRPr="0044119B">
              <w:rPr>
                <w:rFonts w:ascii="Sylfaen" w:hAnsi="Sylfaen"/>
                <w:b/>
                <w:bCs/>
                <w:sz w:val="20"/>
                <w:szCs w:val="20"/>
              </w:rPr>
              <w:t>;</w:t>
            </w:r>
          </w:p>
          <w:p w14:paraId="0D0B940D" w14:textId="4D40613C" w:rsidR="00C06334" w:rsidRPr="0044119B" w:rsidRDefault="00716F54" w:rsidP="00B15389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textAlignment w:val="baseline"/>
              <w:rPr>
                <w:rFonts w:ascii="Sylfaen" w:hAnsi="Sylfaen"/>
                <w:sz w:val="20"/>
                <w:szCs w:val="20"/>
              </w:rPr>
            </w:pPr>
            <w:r w:rsidRPr="0044119B">
              <w:rPr>
                <w:rFonts w:ascii="Sylfaen" w:hAnsi="Sylfaen"/>
                <w:sz w:val="20"/>
                <w:szCs w:val="20"/>
              </w:rPr>
              <w:t xml:space="preserve">სივრცეში ორიენტირების საშუალებების 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</w:rPr>
              <w:t>ეფექტიანად გამოყენება (განჭვრეტა)</w:t>
            </w:r>
            <w:r w:rsidR="00B965BF" w:rsidRPr="0044119B">
              <w:rPr>
                <w:rFonts w:ascii="Sylfaen" w:hAnsi="Sylfae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98" w:type="dxa"/>
          </w:tcPr>
          <w:p w14:paraId="543E44CA" w14:textId="0C97147D" w:rsidR="007D1D65" w:rsidRPr="0044119B" w:rsidRDefault="00B24E9A" w:rsidP="000D1672">
            <w:pPr>
              <w:spacing w:after="160" w:line="259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color w:val="000000"/>
                <w:sz w:val="20"/>
                <w:szCs w:val="20"/>
                <w:highlight w:val="lightGray"/>
                <w:lang w:val="ka-GE"/>
              </w:rPr>
              <w:t>სამიზნე ცნება</w:t>
            </w:r>
            <w:r w:rsidRPr="0044119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highlight w:val="lightGray"/>
                <w:lang w:val="ka-GE"/>
              </w:rPr>
              <w:t xml:space="preserve"> "სივრცეში ორიენტირება"</w:t>
            </w:r>
            <w:r w:rsidRPr="0044119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- </w:t>
            </w:r>
            <w:r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სივრცეში ორიენტირება არის ადამიანის მიერ ადგილ</w:t>
            </w:r>
            <w:r w:rsidR="000D1672"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</w:t>
            </w:r>
            <w:r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დებარეობის განსაზღვრის პროცესი.</w:t>
            </w:r>
            <w:r w:rsidR="00E315DE"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ორიენტირებაში გვეხმარება</w:t>
            </w:r>
            <w:r w:rsidRPr="0044119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გეოგრაფიული ობიექტების</w:t>
            </w:r>
            <w:r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(მდინარის სათავე, შესართავი, შენაკადი, ჭალა, ხეობა, კალაპოტი, მთა, მწვერვალი, კალთა,  დაბლობი, ტბა, ზღვა, ოკეანე, კონტინენტი) ამოცნობა, სივრცეში ორიენტირებას ამარტივებს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ჰორიზონტის მხარეების დადგენა, ადგილის გეგმის, გლობუსის, რუკის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წაკითხვა</w:t>
            </w:r>
            <w:r w:rsidR="000D1672"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 </w:t>
            </w:r>
            <w:r w:rsidR="000D1672" w:rsidRPr="0044119B">
              <w:rPr>
                <w:rFonts w:ascii="Sylfaen" w:hAnsi="Sylfaen"/>
                <w:sz w:val="20"/>
                <w:szCs w:val="20"/>
              </w:rPr>
              <w:t>ლოკალურ გარემოში უსაფრთხო გადაადგილებისთვის საჭირო ტერმინების გამოყენება.</w:t>
            </w:r>
          </w:p>
          <w:p w14:paraId="629B6155" w14:textId="61861DE8" w:rsidR="007D1D65" w:rsidRPr="0044119B" w:rsidRDefault="00B24E9A">
            <w:pPr>
              <w:tabs>
                <w:tab w:val="left" w:pos="314"/>
              </w:tabs>
              <w:ind w:right="3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სივრცეში ორიენტირება მოსწავლეს გაუმარტივებს რეალურ სიტუაციაში პრობლემის გადაჭრას,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>ამასთან, მნიშვნელოვან საფუძველს ქმნის საბაზო საფეხურზე გეოგრაფიის შესწავლისთვის (სამიზნე ცნება - გეოგრაფიული გარსი, მოსახლეობა და მეურნეობა)</w:t>
            </w:r>
          </w:p>
        </w:tc>
      </w:tr>
      <w:tr w:rsidR="007D1D65" w:rsidRPr="0044119B" w14:paraId="4AC006E7" w14:textId="77777777">
        <w:trPr>
          <w:trHeight w:val="548"/>
        </w:trPr>
        <w:tc>
          <w:tcPr>
            <w:tcW w:w="2819" w:type="dxa"/>
          </w:tcPr>
          <w:p w14:paraId="0E27B00A" w14:textId="228D1EAC" w:rsidR="007D1D65" w:rsidRPr="0044119B" w:rsidRDefault="002526C5" w:rsidP="0044119B">
            <w:pPr>
              <w:pStyle w:val="ListParagraph"/>
              <w:numPr>
                <w:ilvl w:val="0"/>
                <w:numId w:val="14"/>
              </w:numPr>
              <w:ind w:left="175" w:hanging="175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ჰაბიტატის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მახასიათებლების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მსჯელობა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გარემოსდაცვითი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ცნობიერების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ჩამოსაყალიბებლად.</w:t>
            </w:r>
          </w:p>
        </w:tc>
        <w:tc>
          <w:tcPr>
            <w:tcW w:w="6685" w:type="dxa"/>
          </w:tcPr>
          <w:p w14:paraId="47CFE5FE" w14:textId="77777777" w:rsidR="007A6CC2" w:rsidRPr="0044119B" w:rsidRDefault="007A6CC2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</w:rPr>
              <w:t xml:space="preserve">ადამიანის საცხოვრებელი გარემოს ზოგადი მახასიათებლების </w:t>
            </w:r>
            <w:r w:rsidRPr="0044119B">
              <w:rPr>
                <w:rFonts w:ascii="Sylfaen" w:hAnsi="Sylfaen"/>
                <w:b/>
                <w:sz w:val="20"/>
                <w:szCs w:val="20"/>
              </w:rPr>
              <w:t>აღწერა</w:t>
            </w:r>
            <w:r w:rsidRPr="0044119B">
              <w:rPr>
                <w:rFonts w:ascii="Sylfaen" w:hAnsi="Sylfaen"/>
                <w:bCs/>
                <w:sz w:val="20"/>
                <w:szCs w:val="20"/>
              </w:rPr>
              <w:t>.</w:t>
            </w:r>
          </w:p>
          <w:p w14:paraId="46442263" w14:textId="7EB58C34" w:rsidR="007D1D65" w:rsidRPr="0044119B" w:rsidRDefault="00B24E9A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</w:rPr>
              <w:t xml:space="preserve">ორგანიზმებისთვის </w:t>
            </w:r>
            <w:r w:rsidRPr="0044119B">
              <w:rPr>
                <w:rFonts w:ascii="Sylfaen" w:hAnsi="Sylfaen"/>
                <w:bCs/>
                <w:sz w:val="20"/>
                <w:szCs w:val="20"/>
                <w:u w:val="single"/>
              </w:rPr>
              <w:t>გარემოს მნიშვნელობის</w:t>
            </w:r>
            <w:r w:rsidRPr="0044119B">
              <w:rPr>
                <w:rFonts w:ascii="Sylfaen" w:hAnsi="Sylfaen"/>
                <w:bCs/>
                <w:sz w:val="20"/>
                <w:szCs w:val="20"/>
              </w:rPr>
              <w:t xml:space="preserve"> და მათი გარემოსთან შეგუებულობის</w:t>
            </w:r>
            <w:r w:rsidR="007A6CC2" w:rsidRPr="0044119B">
              <w:rPr>
                <w:rFonts w:ascii="Sylfaen" w:hAnsi="Sylfaen"/>
                <w:bCs/>
                <w:sz w:val="20"/>
                <w:szCs w:val="20"/>
              </w:rPr>
              <w:t xml:space="preserve"> აუცილებლობის </w:t>
            </w:r>
            <w:r w:rsidR="007A6CC2" w:rsidRPr="0044119B">
              <w:rPr>
                <w:rFonts w:ascii="Sylfaen" w:hAnsi="Sylfaen"/>
                <w:b/>
                <w:sz w:val="20"/>
                <w:szCs w:val="20"/>
              </w:rPr>
              <w:t>დასაბუთება</w:t>
            </w:r>
            <w:r w:rsidR="007A6CC2" w:rsidRPr="0044119B">
              <w:rPr>
                <w:rFonts w:ascii="Sylfaen" w:hAnsi="Sylfaen"/>
                <w:bCs/>
                <w:sz w:val="20"/>
                <w:szCs w:val="20"/>
              </w:rPr>
              <w:t>;</w:t>
            </w:r>
          </w:p>
          <w:p w14:paraId="34E08A7C" w14:textId="66D46F0F" w:rsidR="007D1D65" w:rsidRPr="0044119B" w:rsidRDefault="00B24E9A">
            <w:pPr>
              <w:pStyle w:val="ListParagraph"/>
              <w:numPr>
                <w:ilvl w:val="0"/>
                <w:numId w:val="5"/>
              </w:numPr>
              <w:spacing w:after="160" w:line="256" w:lineRule="auto"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  <w:u w:val="single"/>
              </w:rPr>
              <w:t>ორგანიზმების ზრდა-განვითარებისთვის</w:t>
            </w:r>
            <w:r w:rsidRPr="0044119B">
              <w:rPr>
                <w:rFonts w:ascii="Sylfaen" w:hAnsi="Sylfaen"/>
                <w:bCs/>
                <w:sz w:val="20"/>
                <w:szCs w:val="20"/>
              </w:rPr>
              <w:t xml:space="preserve"> გარემო პირობების მნიშვნელობის </w:t>
            </w:r>
            <w:r w:rsidRPr="0044119B">
              <w:rPr>
                <w:rFonts w:ascii="Sylfaen" w:hAnsi="Sylfaen"/>
                <w:b/>
                <w:sz w:val="20"/>
                <w:szCs w:val="20"/>
              </w:rPr>
              <w:t>დასაბუთება;</w:t>
            </w:r>
          </w:p>
          <w:p w14:paraId="06B4900B" w14:textId="25953846" w:rsidR="007D1D65" w:rsidRPr="0044119B" w:rsidRDefault="00B24E9A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sz w:val="20"/>
                <w:szCs w:val="20"/>
              </w:rPr>
            </w:pPr>
            <w:r w:rsidRPr="0044119B">
              <w:rPr>
                <w:rFonts w:ascii="Sylfaen" w:hAnsi="Sylfaen"/>
                <w:sz w:val="20"/>
                <w:szCs w:val="20"/>
                <w:u w:val="single"/>
              </w:rPr>
              <w:t>სხვადასხვა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ჰაბიტატის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ორგანიზმებს შორის არსებული კვებითი კავშირების 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</w:rPr>
              <w:t>ახსნა.</w:t>
            </w:r>
            <w:r w:rsidRPr="0044119B">
              <w:rPr>
                <w:rFonts w:ascii="Sylfaen" w:hAnsi="Sylfaen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2A1CB1" w:rsidRPr="0044119B">
              <w:rPr>
                <w:rFonts w:ascii="Sylfaen" w:hAnsi="Sylfaen"/>
                <w:sz w:val="20"/>
                <w:szCs w:val="20"/>
              </w:rPr>
              <w:t>კვებითი ჯაჭვის რგოლების</w:t>
            </w:r>
            <w:r w:rsidR="002A1CB1" w:rsidRPr="0044119B">
              <w:rPr>
                <w:rFonts w:ascii="Sylfaen" w:hAnsi="Sylfaen"/>
                <w:b/>
                <w:bCs/>
                <w:sz w:val="20"/>
                <w:szCs w:val="20"/>
              </w:rPr>
              <w:t xml:space="preserve"> ურთიერთდაკავშირება.</w:t>
            </w:r>
          </w:p>
          <w:p w14:paraId="4371E43C" w14:textId="77777777" w:rsidR="007D1D65" w:rsidRPr="0044119B" w:rsidRDefault="00B24E9A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</w:rPr>
              <w:lastRenderedPageBreak/>
              <w:t xml:space="preserve">ბუნებრივი გარემოს დაცვის და მისი სისუფთავის შენარჩუნების მნიშვნელობაის </w:t>
            </w:r>
            <w:r w:rsidRPr="0044119B">
              <w:rPr>
                <w:rFonts w:ascii="Sylfaen" w:hAnsi="Sylfaen"/>
                <w:b/>
                <w:sz w:val="20"/>
                <w:szCs w:val="20"/>
              </w:rPr>
              <w:t>დასაბუთება.</w:t>
            </w:r>
            <w:r w:rsidRPr="0044119B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</w:p>
          <w:p w14:paraId="333A4F69" w14:textId="57D38184" w:rsidR="00B15389" w:rsidRPr="0044119B" w:rsidRDefault="00B15389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</w:rPr>
              <w:t xml:space="preserve">ბუნებრივი საფრთხეების </w:t>
            </w:r>
            <w:r w:rsidRPr="0044119B">
              <w:rPr>
                <w:rFonts w:ascii="Sylfaen" w:hAnsi="Sylfaen"/>
                <w:b/>
                <w:sz w:val="20"/>
                <w:szCs w:val="20"/>
              </w:rPr>
              <w:t xml:space="preserve">შედარება </w:t>
            </w:r>
            <w:r w:rsidRPr="0044119B">
              <w:rPr>
                <w:rFonts w:ascii="Sylfaen" w:hAnsi="Sylfaen"/>
                <w:bCs/>
                <w:sz w:val="20"/>
                <w:szCs w:val="20"/>
              </w:rPr>
              <w:t xml:space="preserve">და ამ საფრთხეების დროს სწორი ქცევების </w:t>
            </w:r>
            <w:r w:rsidRPr="0044119B">
              <w:rPr>
                <w:rFonts w:ascii="Sylfaen" w:hAnsi="Sylfaen"/>
                <w:b/>
                <w:sz w:val="20"/>
                <w:szCs w:val="20"/>
              </w:rPr>
              <w:t>განჭვრეტა</w:t>
            </w:r>
            <w:r w:rsidRPr="0044119B">
              <w:rPr>
                <w:rFonts w:ascii="Sylfaen" w:hAnsi="Sylfaen"/>
                <w:bCs/>
                <w:sz w:val="20"/>
                <w:szCs w:val="20"/>
              </w:rPr>
              <w:t>;</w:t>
            </w:r>
          </w:p>
          <w:p w14:paraId="56ADA3C8" w14:textId="77777777" w:rsidR="007A6CC2" w:rsidRPr="0044119B" w:rsidRDefault="00B24E9A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</w:rPr>
            </w:pPr>
            <w:r w:rsidRPr="0044119B">
              <w:rPr>
                <w:rFonts w:ascii="Sylfaen" w:hAnsi="Sylfaen" w:cs="Sylfaen"/>
                <w:sz w:val="20"/>
                <w:szCs w:val="20"/>
              </w:rPr>
              <w:t>ადამიანის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გარემოს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 xml:space="preserve">ურთიერთქმედებების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</w:rPr>
              <w:t>ახსნა.</w:t>
            </w:r>
            <w:r w:rsidRPr="0044119B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14:paraId="1EDDDE78" w14:textId="018E99C4" w:rsidR="007D1D65" w:rsidRPr="0044119B" w:rsidRDefault="00B24E9A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</w:rPr>
            </w:pPr>
            <w:r w:rsidRPr="0044119B">
              <w:rPr>
                <w:rFonts w:ascii="Sylfaen" w:hAnsi="Sylfaen" w:cs="Sylfaen"/>
                <w:sz w:val="20"/>
                <w:szCs w:val="20"/>
              </w:rPr>
              <w:t>დედამიწის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დაბინძურების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მიზეზებ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ის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დასახელება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/>
                <w:bCs/>
                <w:sz w:val="20"/>
                <w:szCs w:val="20"/>
              </w:rPr>
              <w:t xml:space="preserve">გარემოსდაცვითი ღონისძიებების მნიშვნელობის </w:t>
            </w:r>
            <w:r w:rsidRPr="0044119B">
              <w:rPr>
                <w:rFonts w:ascii="Sylfaen" w:hAnsi="Sylfaen"/>
                <w:b/>
                <w:sz w:val="20"/>
                <w:szCs w:val="20"/>
              </w:rPr>
              <w:t>დასაბუთება.</w:t>
            </w:r>
          </w:p>
          <w:p w14:paraId="67C81C31" w14:textId="542AF648" w:rsidR="00B15389" w:rsidRPr="0044119B" w:rsidRDefault="007A6CC2" w:rsidP="00B15389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</w:rPr>
              <w:t>გარემოსდაცვითი ღონისძიებების</w:t>
            </w:r>
            <w:r w:rsidRPr="0044119B">
              <w:rPr>
                <w:rFonts w:ascii="Sylfaen" w:hAnsi="Sylfaen"/>
                <w:b/>
                <w:sz w:val="20"/>
                <w:szCs w:val="20"/>
              </w:rPr>
              <w:t xml:space="preserve"> მოდელირება.</w:t>
            </w:r>
          </w:p>
        </w:tc>
        <w:tc>
          <w:tcPr>
            <w:tcW w:w="6798" w:type="dxa"/>
          </w:tcPr>
          <w:p w14:paraId="79A0552F" w14:textId="578923BC" w:rsidR="007D1D65" w:rsidRPr="0044119B" w:rsidRDefault="00B24E9A">
            <w:pPr>
              <w:tabs>
                <w:tab w:val="left" w:pos="314"/>
              </w:tabs>
              <w:ind w:right="3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20"/>
                <w:highlight w:val="lightGray"/>
                <w:lang w:val="ka-GE"/>
              </w:rPr>
              <w:lastRenderedPageBreak/>
              <w:t>სამიზნე ცნება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highlight w:val="lightGray"/>
                <w:lang w:val="ka-GE"/>
              </w:rPr>
              <w:t xml:space="preserve"> "ჰაპიტატი"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-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ჰაბიტატი </w:t>
            </w:r>
            <w:r w:rsidR="004727B8"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არის </w:t>
            </w:r>
            <w:r w:rsidR="00CB29CD"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ცოცხალი ორგანიზმებისთვის არსებული გეოგრაფიული არეალი, 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  <w:cs/>
                <w:lang w:bidi="ka-GE"/>
              </w:rPr>
              <w:t>სადაც თითოეული მათგანი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  <w:lang w:bidi="ka-GE"/>
              </w:rPr>
              <w:t xml:space="preserve"> </w:t>
            </w:r>
            <w:r w:rsidR="0020516A"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  <w:lang w:bidi="ka-GE"/>
              </w:rPr>
              <w:t>ბინადრობს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  <w:lang w:bidi="ka-GE"/>
              </w:rPr>
              <w:t>,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="0020516A"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  <w:cs/>
                <w:lang w:bidi="ka-GE"/>
              </w:rPr>
              <w:t>მოიპოვებს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  <w:cs/>
                <w:lang w:bidi="ka-GE"/>
              </w:rPr>
              <w:t xml:space="preserve"> საკვებს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</w:rPr>
              <w:t>,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  <w:lang w:val="ka-GE"/>
              </w:rPr>
              <w:t xml:space="preserve"> მრავლდება,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  <w:cs/>
                <w:lang w:bidi="ka-GE"/>
              </w:rPr>
              <w:t>იზრდება და ვითარდება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</w:rPr>
              <w:t>.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საბინადრო გარემოს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(ბუნებრივი და ხელოვნური გარემო) უდიდესი მნიშვნელობა აქვს თითოეული ორგანიზმისთვის</w:t>
            </w:r>
            <w:r w:rsidR="003C4776" w:rsidRPr="0044119B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ბიომრავალფეროვნების,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ანუ ცოცხალი ორგანიმების მრავალფეროვნების შენარჩუნებას საფრთხეს უქმნის 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გარემოს დაბინძურება</w:t>
            </w:r>
            <w:r w:rsidR="003C4776"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. ბიომრვალფეროვნების </w:t>
            </w:r>
            <w:r w:rsidR="003C4776" w:rsidRPr="0044119B">
              <w:rPr>
                <w:rFonts w:ascii="Sylfaen" w:hAnsi="Sylfaen"/>
                <w:sz w:val="20"/>
                <w:szCs w:val="20"/>
                <w:lang w:val="ka-GE"/>
              </w:rPr>
              <w:t>შენარჩუნებაზე</w:t>
            </w:r>
            <w:r w:rsidR="003C4776"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3C4776" w:rsidRPr="0044119B">
              <w:rPr>
                <w:rFonts w:ascii="Sylfaen" w:hAnsi="Sylfaen"/>
                <w:sz w:val="20"/>
                <w:szCs w:val="20"/>
                <w:lang w:val="ka-GE"/>
              </w:rPr>
              <w:t>დადებითად მოქმედებს</w:t>
            </w:r>
            <w:r w:rsidR="003C4776"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გარემოსდაცვითი ღონისძიებების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დაგეგმვა და განხორციელება, 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რესურსების რაციონალური გამოყენება, ნარჩენების მართვა (კომპოსტის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გამოყენება)</w:t>
            </w:r>
            <w:r w:rsidR="003C4776"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8D59AA"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A6CC2"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მნიშვნელოვანია 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კლიმატის 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lastRenderedPageBreak/>
              <w:t>ცვლილებით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გამოწვეული 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ბუნებრივი საფრთხეების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თავიდან აცილების შესახებ მსჯელობა და ამ საფრთხეების დროს 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უსაფრთხო ქცევის წესების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დაცვის აუცილებლობა.</w:t>
            </w:r>
          </w:p>
          <w:p w14:paraId="68E03C8F" w14:textId="0123EE40" w:rsidR="007D1D65" w:rsidRPr="0044119B" w:rsidRDefault="00B24E9A">
            <w:pPr>
              <w:shd w:val="clear" w:color="auto" w:fill="FFFFFF"/>
              <w:spacing w:after="60"/>
              <w:jc w:val="both"/>
              <w:rPr>
                <w:rFonts w:ascii="inherit" w:hAnsi="inherit" w:cs="Segoe UI Historic"/>
                <w:color w:val="1C1E21"/>
                <w:sz w:val="20"/>
                <w:szCs w:val="20"/>
              </w:rPr>
            </w:pP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საბინადრო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გარემოს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და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გარემოსდაცვითი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ღონისძიებების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,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რესურსების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რაციონალური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გამოყენების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,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უსაფრთხო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ქცევის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წესების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მნიშვნელობის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დანახვა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მოსწავლეს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 xml:space="preserve"> მნიშვნელოვან საფუძველს ქმნის საბაზო საფეხურზე შემდეგი საგნების შესწავლისთვის: გეოგრაფია (სამიზნე ცნება - გეოგრაფიული გარსი, მდგრადი განვითარება), ბიოლოგია (სამიზნე ცნება - ბიომრავალფეროვნება), ქიმია (სამიზნე ცნება - მდგრადი განვითარება).</w:t>
            </w:r>
          </w:p>
        </w:tc>
      </w:tr>
    </w:tbl>
    <w:p w14:paraId="29D6B04F" w14:textId="77777777" w:rsidR="007D1D65" w:rsidRDefault="00B24E9A">
      <w:pPr>
        <w:spacing w:after="160" w:line="259" w:lineRule="auto"/>
        <w:rPr>
          <w:rFonts w:ascii="Segoe UI Historic" w:hAnsi="Segoe UI Historic" w:cs="Segoe UI Historic"/>
          <w:color w:val="FFFFFF"/>
          <w:sz w:val="18"/>
          <w:szCs w:val="18"/>
          <w:shd w:val="clear" w:color="auto" w:fill="0084FF"/>
        </w:rPr>
      </w:pPr>
      <w:r>
        <w:rPr>
          <w:rFonts w:ascii="Segoe UI Historic" w:hAnsi="Segoe UI Historic" w:cs="Segoe UI Historic"/>
          <w:color w:val="FFFFFF"/>
          <w:sz w:val="18"/>
          <w:szCs w:val="18"/>
          <w:shd w:val="clear" w:color="auto" w:fill="0084FF"/>
        </w:rPr>
        <w:lastRenderedPageBreak/>
        <w:t xml:space="preserve"> </w:t>
      </w:r>
    </w:p>
    <w:p w14:paraId="60061E4C" w14:textId="77777777" w:rsidR="007D1D65" w:rsidRDefault="007D1D65">
      <w:pPr>
        <w:spacing w:after="160" w:line="259" w:lineRule="auto"/>
        <w:rPr>
          <w:rFonts w:ascii="Sylfaen" w:hAnsi="Sylfaen" w:cs="Sylfaen"/>
          <w:b/>
          <w:bCs/>
          <w:sz w:val="18"/>
          <w:szCs w:val="18"/>
          <w:lang w:val="ka-GE"/>
        </w:rPr>
      </w:pPr>
    </w:p>
    <w:tbl>
      <w:tblPr>
        <w:tblStyle w:val="TableGrid"/>
        <w:tblW w:w="16200" w:type="dxa"/>
        <w:tblInd w:w="-1085" w:type="dxa"/>
        <w:tblLook w:val="04A0" w:firstRow="1" w:lastRow="0" w:firstColumn="1" w:lastColumn="0" w:noHBand="0" w:noVBand="1"/>
      </w:tblPr>
      <w:tblGrid>
        <w:gridCol w:w="2430"/>
        <w:gridCol w:w="13770"/>
      </w:tblGrid>
      <w:tr w:rsidR="007D1D65" w:rsidRPr="0044119B" w14:paraId="00B9014C" w14:textId="77777777">
        <w:tc>
          <w:tcPr>
            <w:tcW w:w="2430" w:type="dxa"/>
          </w:tcPr>
          <w:p w14:paraId="68B9578E" w14:textId="77777777" w:rsidR="007D1D65" w:rsidRPr="0044119B" w:rsidRDefault="00B24E9A">
            <w:pPr>
              <w:spacing w:after="160" w:line="259" w:lineRule="auto"/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</w:pPr>
            <w:bookmarkStart w:id="4" w:name="_Hlk164854462"/>
            <w:r w:rsidRPr="0044119B"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  <w:t>თემატური ბლოკი</w:t>
            </w:r>
          </w:p>
        </w:tc>
        <w:tc>
          <w:tcPr>
            <w:tcW w:w="13770" w:type="dxa"/>
          </w:tcPr>
          <w:p w14:paraId="2960C6D7" w14:textId="77777777" w:rsidR="007D1D65" w:rsidRPr="0044119B" w:rsidRDefault="00B24E9A">
            <w:pPr>
              <w:spacing w:after="160" w:line="259" w:lineRule="auto"/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  <w:t>თემატური ბლოკის აღწერილობა</w:t>
            </w:r>
          </w:p>
        </w:tc>
      </w:tr>
      <w:tr w:rsidR="007D1D65" w:rsidRPr="0044119B" w14:paraId="6992FA70" w14:textId="77777777">
        <w:tc>
          <w:tcPr>
            <w:tcW w:w="2430" w:type="dxa"/>
          </w:tcPr>
          <w:p w14:paraId="54737642" w14:textId="77777777" w:rsidR="007D1D65" w:rsidRPr="0044119B" w:rsidRDefault="00B24E9A">
            <w:pPr>
              <w:spacing w:after="160" w:line="259" w:lineRule="auto"/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  <w:t>გარემო, როგორც სისტემა</w:t>
            </w:r>
          </w:p>
        </w:tc>
        <w:tc>
          <w:tcPr>
            <w:tcW w:w="13770" w:type="dxa"/>
          </w:tcPr>
          <w:p w14:paraId="29CDF4F3" w14:textId="77777777" w:rsidR="00FD41C9" w:rsidRPr="0044119B" w:rsidRDefault="00B24E9A" w:rsidP="0044119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18"/>
              </w:rPr>
              <w:t>ლოკალური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გარემო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(მაგ. სახლი, სკოლა, ეზო)</w:t>
            </w:r>
          </w:p>
          <w:p w14:paraId="345CC361" w14:textId="65C02505" w:rsidR="00FD41C9" w:rsidRPr="0044119B" w:rsidRDefault="00FD41C9" w:rsidP="0044119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>ლოკალურ გარემოში არსებული ცოცხალი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 (მცენარე, ცხოველი, სოკო)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და არაცოცხალი 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(მაგ; გეოგრაფიული ობიექტები, ნივთები) 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სხეულები; </w:t>
            </w:r>
          </w:p>
          <w:p w14:paraId="389102A7" w14:textId="7ADA9EFD" w:rsidR="0050741E" w:rsidRPr="0044119B" w:rsidRDefault="00B24E9A" w:rsidP="0044119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 xml:space="preserve">სუფთა 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და უსაფრთხო </w:t>
            </w:r>
            <w:r w:rsidRPr="0044119B">
              <w:rPr>
                <w:rFonts w:ascii="Sylfaen" w:hAnsi="Sylfaen"/>
                <w:sz w:val="20"/>
                <w:szCs w:val="18"/>
              </w:rPr>
              <w:t>გარემო;</w:t>
            </w:r>
          </w:p>
          <w:p w14:paraId="42357E0F" w14:textId="77777777" w:rsidR="0050741E" w:rsidRPr="0044119B" w:rsidRDefault="00B24E9A" w:rsidP="0044119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>ხმელეთის და წყლის ზოგიერთი ჰაბიტატ</w:t>
            </w:r>
            <w:r w:rsidR="0050741E" w:rsidRPr="0044119B">
              <w:rPr>
                <w:rFonts w:ascii="Sylfaen" w:hAnsi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, </w:t>
            </w:r>
          </w:p>
          <w:p w14:paraId="1846640C" w14:textId="4A056FE5" w:rsidR="0050741E" w:rsidRPr="0044119B" w:rsidRDefault="00B24E9A" w:rsidP="0044119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ხმელეთის (მათ შორის გეოგრაფიული ობიექტების: მთა, ვაკე და სხვა, ზოგიერთი ნაცნობი მასალის: თიხა, ქვიშა, </w:t>
            </w:r>
            <w:r w:rsidR="008A6338" w:rsidRPr="0044119B">
              <w:rPr>
                <w:rFonts w:ascii="Sylfaen" w:hAnsi="Sylfaen"/>
                <w:sz w:val="20"/>
                <w:szCs w:val="18"/>
                <w:lang w:val="ka-GE"/>
              </w:rPr>
              <w:t>მიწა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>) და წყლის ობიექტებ</w:t>
            </w:r>
            <w:r w:rsidR="0050741E" w:rsidRPr="0044119B">
              <w:rPr>
                <w:rFonts w:ascii="Sylfaen" w:hAnsi="Sylfaen"/>
                <w:sz w:val="20"/>
                <w:szCs w:val="18"/>
                <w:lang w:val="ka-GE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 (მაგ: ოკეანე, ზღვა, ტბა, მდინარე),  </w:t>
            </w:r>
          </w:p>
          <w:p w14:paraId="4F70E1F4" w14:textId="2D1880BD" w:rsidR="0050741E" w:rsidRPr="0044119B" w:rsidRDefault="00B24E9A" w:rsidP="0044119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>ხმელეთზე, წყალში</w:t>
            </w:r>
            <w:r w:rsidR="008A6338" w:rsidRPr="0044119B">
              <w:rPr>
                <w:rFonts w:ascii="Sylfaen" w:hAnsi="Sylfaen"/>
                <w:sz w:val="20"/>
                <w:szCs w:val="18"/>
              </w:rPr>
              <w:t xml:space="preserve"> ბინადარი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და </w:t>
            </w:r>
            <w:r w:rsidR="008A6338" w:rsidRPr="0044119B">
              <w:rPr>
                <w:rFonts w:ascii="Sylfaen" w:hAnsi="Sylfaen"/>
                <w:sz w:val="20"/>
                <w:szCs w:val="18"/>
              </w:rPr>
              <w:t xml:space="preserve">მფრინავი 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>(მაგ: ფრინველი, პეპელა, ღამურა, ფუტკარი)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ორგანიზმები</w:t>
            </w:r>
            <w:r w:rsidR="006A1B0B" w:rsidRPr="0044119B">
              <w:rPr>
                <w:rFonts w:ascii="Sylfaen" w:hAnsi="Sylfaen"/>
                <w:sz w:val="20"/>
                <w:szCs w:val="18"/>
              </w:rPr>
              <w:t xml:space="preserve">; </w:t>
            </w:r>
          </w:p>
          <w:p w14:paraId="75760189" w14:textId="7A228E39" w:rsidR="0050741E" w:rsidRPr="0044119B" w:rsidRDefault="00B24E9A" w:rsidP="0044119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>გარემოს დაბინძურებ</w:t>
            </w:r>
            <w:r w:rsidR="005015E5" w:rsidRPr="0044119B">
              <w:rPr>
                <w:rFonts w:ascii="Sylfaen" w:hAnsi="Sylfaen"/>
                <w:sz w:val="20"/>
                <w:szCs w:val="18"/>
                <w:lang w:val="ka-GE"/>
              </w:rPr>
              <w:t>ა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; </w:t>
            </w:r>
          </w:p>
          <w:p w14:paraId="6257FE51" w14:textId="393AAD75" w:rsidR="0050741E" w:rsidRPr="0044119B" w:rsidRDefault="00B24E9A" w:rsidP="0044119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>სახმელეთო, წყლისა და საჰაერო სატრანსპორტო საშუალებებ</w:t>
            </w:r>
            <w:r w:rsidR="0050741E" w:rsidRPr="0044119B">
              <w:rPr>
                <w:rFonts w:ascii="Sylfaen" w:hAnsi="Sylfaen"/>
                <w:sz w:val="20"/>
                <w:szCs w:val="18"/>
                <w:lang w:val="ka-GE"/>
              </w:rPr>
              <w:t>ი</w:t>
            </w:r>
            <w:r w:rsidR="005015E5" w:rsidRPr="0044119B">
              <w:rPr>
                <w:rFonts w:ascii="Sylfaen" w:hAnsi="Sylfaen"/>
                <w:sz w:val="20"/>
                <w:szCs w:val="18"/>
                <w:lang w:val="ka-GE"/>
              </w:rPr>
              <w:t>;</w:t>
            </w:r>
          </w:p>
          <w:p w14:paraId="5862E2BB" w14:textId="77777777" w:rsidR="0050741E" w:rsidRPr="0044119B" w:rsidRDefault="00B24E9A" w:rsidP="0044119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>საქართველოს კუთხეებ</w:t>
            </w:r>
            <w:r w:rsidR="0050741E" w:rsidRPr="0044119B">
              <w:rPr>
                <w:rFonts w:ascii="Sylfaen" w:hAnsi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>;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</w:p>
          <w:p w14:paraId="197F72EA" w14:textId="77777777" w:rsidR="0050741E" w:rsidRPr="0044119B" w:rsidRDefault="00B24E9A" w:rsidP="0044119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>საქართველოს ჰ</w:t>
            </w:r>
            <w:r w:rsidR="0050741E" w:rsidRPr="0044119B">
              <w:rPr>
                <w:rFonts w:ascii="Sylfaen" w:hAnsi="Sylfaen"/>
                <w:sz w:val="20"/>
                <w:szCs w:val="18"/>
              </w:rPr>
              <w:t>ა</w:t>
            </w:r>
            <w:r w:rsidRPr="0044119B">
              <w:rPr>
                <w:rFonts w:ascii="Sylfaen" w:hAnsi="Sylfaen"/>
                <w:sz w:val="20"/>
                <w:szCs w:val="18"/>
              </w:rPr>
              <w:t>ბიტატ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>ე</w:t>
            </w:r>
            <w:r w:rsidRPr="0044119B">
              <w:rPr>
                <w:rFonts w:ascii="Sylfaen" w:hAnsi="Sylfaen"/>
                <w:sz w:val="20"/>
                <w:szCs w:val="18"/>
              </w:rPr>
              <w:t>ბში გავრცელებულ</w:t>
            </w:r>
            <w:r w:rsidR="0050741E" w:rsidRPr="0044119B">
              <w:rPr>
                <w:rFonts w:ascii="Sylfaen" w:hAnsi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 ორგანიზმებ</w:t>
            </w:r>
            <w:r w:rsidR="0050741E" w:rsidRPr="0044119B">
              <w:rPr>
                <w:rFonts w:ascii="Sylfaen" w:hAnsi="Sylfaen"/>
                <w:sz w:val="20"/>
                <w:szCs w:val="18"/>
                <w:lang w:val="ka-GE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; 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</w:p>
          <w:p w14:paraId="73397545" w14:textId="77777777" w:rsidR="0050741E" w:rsidRPr="0044119B" w:rsidRDefault="00B24E9A" w:rsidP="0044119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>ორგანიზმებ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>ის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ზრდა-განვითარებაზე გარემო პირობების ზეგავლენ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ა; </w:t>
            </w:r>
          </w:p>
          <w:p w14:paraId="5BA5C03D" w14:textId="2700BD66" w:rsidR="0050741E" w:rsidRPr="0044119B" w:rsidRDefault="00B24E9A" w:rsidP="0044119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>საქართველოს ბუნებრი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>ვ</w:t>
            </w:r>
            <w:r w:rsidRPr="0044119B">
              <w:rPr>
                <w:rFonts w:ascii="Sylfaen" w:hAnsi="Sylfaen"/>
                <w:sz w:val="20"/>
                <w:szCs w:val="18"/>
              </w:rPr>
              <w:t>ი გარემო</w:t>
            </w:r>
            <w:r w:rsidR="0020516A" w:rsidRPr="0044119B">
              <w:rPr>
                <w:rFonts w:ascii="Sylfaen" w:hAnsi="Sylfaen"/>
                <w:sz w:val="20"/>
                <w:szCs w:val="18"/>
              </w:rPr>
              <w:t xml:space="preserve">; </w:t>
            </w:r>
          </w:p>
          <w:p w14:paraId="11E62E90" w14:textId="3594AEE0" w:rsidR="0050741E" w:rsidRPr="0044119B" w:rsidRDefault="00B24E9A" w:rsidP="0044119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>სხვადასხვა ბუნებრივი საფრთხეების დროს უსაფრთხო ქცევის წესები</w:t>
            </w:r>
            <w:r w:rsidR="0020516A"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; </w:t>
            </w:r>
          </w:p>
          <w:p w14:paraId="5A5FF9E5" w14:textId="77777777" w:rsidR="0050741E" w:rsidRPr="0044119B" w:rsidRDefault="00B24E9A" w:rsidP="0044119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>დედამიწის მნიშვნელოვან</w:t>
            </w:r>
            <w:r w:rsidR="0050741E" w:rsidRPr="0044119B">
              <w:rPr>
                <w:rFonts w:ascii="Sylfaen" w:hAnsi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გეოგრაფიულ</w:t>
            </w:r>
            <w:r w:rsidR="0050741E" w:rsidRPr="0044119B">
              <w:rPr>
                <w:rFonts w:ascii="Sylfaen" w:hAnsi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ობიექტებ</w:t>
            </w:r>
            <w:r w:rsidR="0050741E" w:rsidRPr="0044119B">
              <w:rPr>
                <w:rFonts w:ascii="Sylfaen" w:hAnsi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>;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</w:p>
          <w:p w14:paraId="500B06BE" w14:textId="77777777" w:rsidR="0050741E" w:rsidRPr="0044119B" w:rsidRDefault="00B24E9A" w:rsidP="0044119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 xml:space="preserve">სიცოცხლის განვითარების 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>ეტაპებ</w:t>
            </w:r>
            <w:r w:rsidR="0050741E" w:rsidRPr="0044119B">
              <w:rPr>
                <w:rFonts w:ascii="Sylfaen" w:hAnsi="Sylfaen"/>
                <w:sz w:val="20"/>
                <w:szCs w:val="18"/>
                <w:lang w:val="ka-GE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; 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</w:p>
          <w:p w14:paraId="7D6E7698" w14:textId="1961FF16" w:rsidR="0050741E" w:rsidRPr="0044119B" w:rsidRDefault="00E440C8" w:rsidP="0044119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>ერთ არეალში გავრცელებულ ორგანიზმებს შორის კვებით</w:t>
            </w:r>
            <w:r w:rsidR="0050741E" w:rsidRPr="0044119B">
              <w:rPr>
                <w:rFonts w:ascii="Sylfaen" w:hAnsi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კავშირებ</w:t>
            </w:r>
            <w:r w:rsidR="0050741E" w:rsidRPr="0044119B">
              <w:rPr>
                <w:rFonts w:ascii="Sylfaen" w:hAnsi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>;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</w:p>
          <w:p w14:paraId="1D70E9FF" w14:textId="4C27E49B" w:rsidR="0050741E" w:rsidRPr="0044119B" w:rsidRDefault="00B24E9A" w:rsidP="0044119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>გარემოს დაცვ</w:t>
            </w:r>
            <w:r w:rsidR="0020516A" w:rsidRPr="0044119B">
              <w:rPr>
                <w:rFonts w:ascii="Sylfaen" w:hAnsi="Sylfaen"/>
                <w:sz w:val="20"/>
                <w:szCs w:val="18"/>
              </w:rPr>
              <w:t>ა;</w:t>
            </w:r>
          </w:p>
          <w:p w14:paraId="6C8C9DEA" w14:textId="5E650145" w:rsidR="007D1D65" w:rsidRPr="0044119B" w:rsidRDefault="00B24E9A" w:rsidP="0044119B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>მზის სისტემის კომპონენტებ</w:t>
            </w:r>
            <w:r w:rsidR="0050741E" w:rsidRPr="0044119B">
              <w:rPr>
                <w:rFonts w:ascii="Sylfaen" w:hAnsi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>(მზის სისტემის პლანეტები, თანამგზავრები).</w:t>
            </w:r>
          </w:p>
        </w:tc>
      </w:tr>
      <w:tr w:rsidR="007D1D65" w:rsidRPr="0044119B" w14:paraId="6CEA8292" w14:textId="77777777">
        <w:tc>
          <w:tcPr>
            <w:tcW w:w="2430" w:type="dxa"/>
          </w:tcPr>
          <w:p w14:paraId="469E9233" w14:textId="77777777" w:rsidR="007D1D65" w:rsidRPr="0044119B" w:rsidRDefault="00B24E9A">
            <w:pPr>
              <w:spacing w:after="160" w:line="259" w:lineRule="auto"/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  <w:lastRenderedPageBreak/>
              <w:t>ცვლილებები გარემოში</w:t>
            </w:r>
          </w:p>
        </w:tc>
        <w:tc>
          <w:tcPr>
            <w:tcW w:w="13770" w:type="dxa"/>
          </w:tcPr>
          <w:p w14:paraId="06406589" w14:textId="6340CA38" w:rsidR="007E3118" w:rsidRPr="0044119B" w:rsidRDefault="00B24E9A" w:rsidP="0044119B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18"/>
              </w:rPr>
              <w:t>ბუნებაში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მიმდინარე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ციკლურ</w:t>
            </w:r>
            <w:r w:rsidR="007E3118" w:rsidRPr="0044119B">
              <w:rPr>
                <w:rFonts w:ascii="Sylfaen" w:hAnsi="Sylfaen" w:cs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პროცესებ</w:t>
            </w:r>
            <w:r w:rsidR="007E3118" w:rsidRPr="0044119B">
              <w:rPr>
                <w:rFonts w:ascii="Sylfaen" w:hAnsi="Sylfaen" w:cs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(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წყლის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წრებრუნვა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,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აგრეგატული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მდგომარეობების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ურთიერთგარდაქმნა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,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დღე</w:t>
            </w:r>
            <w:r w:rsidRPr="0044119B">
              <w:rPr>
                <w:rFonts w:ascii="Sylfaen" w:hAnsi="Sylfaen"/>
                <w:sz w:val="20"/>
                <w:szCs w:val="18"/>
              </w:rPr>
              <w:t>-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ღამური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და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სეზონური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ცვლილებები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,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სეზონური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ადაპტაციები</w:t>
            </w:r>
            <w:r w:rsidRPr="0044119B">
              <w:rPr>
                <w:rFonts w:ascii="Sylfaen" w:hAnsi="Sylfaen"/>
                <w:sz w:val="20"/>
                <w:szCs w:val="18"/>
              </w:rPr>
              <w:t>)</w:t>
            </w:r>
            <w:r w:rsidR="0020516A" w:rsidRPr="0044119B">
              <w:rPr>
                <w:rFonts w:ascii="Sylfaen" w:hAnsi="Sylfaen"/>
                <w:sz w:val="20"/>
                <w:szCs w:val="18"/>
              </w:rPr>
              <w:t>, მათ შორის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სხვადასხვა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ორგანიზმის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სასიცოცხლო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ციკლ</w:t>
            </w:r>
            <w:r w:rsidR="007E3118" w:rsidRPr="0044119B">
              <w:rPr>
                <w:rFonts w:ascii="Sylfaen" w:hAnsi="Sylfaen" w:cs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</w:rPr>
              <w:t>;</w:t>
            </w:r>
          </w:p>
          <w:p w14:paraId="71F42CAD" w14:textId="7D11B9B0" w:rsidR="007E3118" w:rsidRPr="0044119B" w:rsidRDefault="00B24E9A" w:rsidP="0044119B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18"/>
              </w:rPr>
              <w:t>ელექტრულ</w:t>
            </w:r>
            <w:r w:rsidR="007E3118" w:rsidRPr="0044119B">
              <w:rPr>
                <w:rFonts w:ascii="Sylfaen" w:hAnsi="Sylfaen" w:cs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მოვლენებ</w:t>
            </w:r>
            <w:r w:rsidR="007E3118" w:rsidRPr="0044119B">
              <w:rPr>
                <w:rFonts w:ascii="Sylfaen" w:hAnsi="Sylfaen" w:cs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</w:rPr>
              <w:t>,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  <w:lang w:val="ka-GE"/>
              </w:rPr>
              <w:t>ელექტროუსაფრთხოებ</w:t>
            </w:r>
            <w:r w:rsidR="006A1B0B" w:rsidRPr="0044119B">
              <w:rPr>
                <w:rFonts w:ascii="Sylfaen" w:hAnsi="Sylfaen"/>
                <w:sz w:val="20"/>
                <w:szCs w:val="18"/>
                <w:lang w:val="ka-GE"/>
              </w:rPr>
              <w:t>ა.</w:t>
            </w:r>
          </w:p>
          <w:p w14:paraId="43BA42C1" w14:textId="77777777" w:rsidR="007E3118" w:rsidRPr="0044119B" w:rsidRDefault="00B24E9A" w:rsidP="0044119B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>ბგერის გავრცელების თავისებურებებ</w:t>
            </w:r>
            <w:r w:rsidR="007E3118" w:rsidRPr="0044119B">
              <w:rPr>
                <w:rFonts w:ascii="Sylfaen" w:hAnsi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და სინათლის გავრცელების მარტივ</w:t>
            </w:r>
            <w:r w:rsidR="007E3118" w:rsidRPr="0044119B">
              <w:rPr>
                <w:rFonts w:ascii="Sylfaen" w:hAnsi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კანონზომიერებებ</w:t>
            </w:r>
            <w:r w:rsidR="007E3118" w:rsidRPr="0044119B">
              <w:rPr>
                <w:rFonts w:ascii="Sylfaen" w:hAnsi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(მაგ. ჩრდილის წარმოქმნა).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 </w:t>
            </w:r>
          </w:p>
          <w:p w14:paraId="71AB7EFF" w14:textId="77777777" w:rsidR="007E3118" w:rsidRPr="0044119B" w:rsidRDefault="00B24E9A" w:rsidP="0044119B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>გარემოში ბუნებრივ</w:t>
            </w:r>
            <w:r w:rsidR="007E3118" w:rsidRPr="0044119B">
              <w:rPr>
                <w:rFonts w:ascii="Sylfaen" w:hAnsi="Sylfaen"/>
                <w:sz w:val="20"/>
                <w:szCs w:val="18"/>
                <w:lang w:val="ka-GE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 საფრთხეებ</w:t>
            </w:r>
            <w:r w:rsidR="007E3118" w:rsidRPr="0044119B">
              <w:rPr>
                <w:rFonts w:ascii="Sylfaen" w:hAnsi="Sylfaen"/>
                <w:sz w:val="20"/>
                <w:szCs w:val="18"/>
                <w:lang w:val="ka-GE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 (მაგ: მიწისძვრა, მეწყერი, ზვავი, ქვათაცვენა, ხანძარი, წყალდიდობა, ღვარცოფი, შტორმი, ქარიშხალი, ქარბორბალა) და  ხელოვნური ჩარევის შედეგად გარემოში  წარმოქმნილი ცვლილებებ</w:t>
            </w:r>
            <w:r w:rsidR="007E3118" w:rsidRPr="0044119B">
              <w:rPr>
                <w:rFonts w:ascii="Sylfaen" w:hAnsi="Sylfaen"/>
                <w:sz w:val="20"/>
                <w:szCs w:val="18"/>
                <w:lang w:val="ka-GE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. </w:t>
            </w:r>
          </w:p>
          <w:p w14:paraId="4C5B7D80" w14:textId="112710C7" w:rsidR="007D1D65" w:rsidRPr="0044119B" w:rsidRDefault="00B24E9A" w:rsidP="0044119B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>უსაფრთხო</w:t>
            </w:r>
            <w:r w:rsidR="006A1B0B" w:rsidRPr="0044119B">
              <w:rPr>
                <w:rFonts w:ascii="Sylfaen" w:hAnsi="Sylfaen"/>
                <w:sz w:val="20"/>
                <w:szCs w:val="18"/>
              </w:rPr>
              <w:t>ება სხვადასხვა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="006A1B0B"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ბუნებრივი საფრთხის დროს. </w:t>
            </w:r>
          </w:p>
        </w:tc>
      </w:tr>
      <w:tr w:rsidR="007D1D65" w:rsidRPr="0044119B" w14:paraId="14927903" w14:textId="77777777">
        <w:tc>
          <w:tcPr>
            <w:tcW w:w="2430" w:type="dxa"/>
          </w:tcPr>
          <w:p w14:paraId="7BA00A87" w14:textId="77777777" w:rsidR="007D1D65" w:rsidRPr="0044119B" w:rsidRDefault="00B24E9A">
            <w:pPr>
              <w:spacing w:after="160" w:line="259" w:lineRule="auto"/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  <w:t>ადამიანი და ჯანმრთელობა</w:t>
            </w:r>
          </w:p>
        </w:tc>
        <w:tc>
          <w:tcPr>
            <w:tcW w:w="13770" w:type="dxa"/>
          </w:tcPr>
          <w:p w14:paraId="215DFB8B" w14:textId="06D3F95D" w:rsidR="001C37CC" w:rsidRPr="0044119B" w:rsidRDefault="00B24E9A" w:rsidP="0044119B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18"/>
              </w:rPr>
              <w:t>ადამიანის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გარეგან</w:t>
            </w:r>
            <w:r w:rsidR="001C37CC" w:rsidRPr="0044119B">
              <w:rPr>
                <w:rFonts w:ascii="Sylfaen" w:hAnsi="Sylfaen" w:cs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(მათ შორის შეგრძნების ორგანოების)</w:t>
            </w:r>
            <w:r w:rsidR="001C37CC"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="001C37CC" w:rsidRPr="0044119B">
              <w:rPr>
                <w:rFonts w:ascii="Sylfaen" w:hAnsi="Sylfaen" w:cs="Sylfaen"/>
                <w:sz w:val="20"/>
                <w:szCs w:val="18"/>
              </w:rPr>
              <w:t>აგებულებ</w:t>
            </w:r>
            <w:r w:rsidR="001C37CC" w:rsidRPr="0044119B">
              <w:rPr>
                <w:rFonts w:ascii="Sylfaen" w:hAnsi="Sylfaen"/>
                <w:sz w:val="20"/>
                <w:szCs w:val="18"/>
                <w:lang w:val="ka-GE"/>
              </w:rPr>
              <w:t>ა</w:t>
            </w:r>
            <w:r w:rsidRPr="0044119B">
              <w:rPr>
                <w:rFonts w:ascii="Sylfaen" w:hAnsi="Sylfaen"/>
                <w:sz w:val="20"/>
                <w:szCs w:val="18"/>
              </w:rPr>
              <w:t>,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 </w:t>
            </w:r>
          </w:p>
          <w:p w14:paraId="1747F242" w14:textId="77777777" w:rsidR="001C37CC" w:rsidRPr="0044119B" w:rsidRDefault="00B24E9A" w:rsidP="0044119B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 xml:space="preserve">ორგანოსა და მისი ფუნქციის 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>ურთიერთ</w:t>
            </w:r>
            <w:r w:rsidRPr="0044119B">
              <w:rPr>
                <w:rFonts w:ascii="Sylfaen" w:hAnsi="Sylfaen"/>
                <w:sz w:val="20"/>
                <w:szCs w:val="18"/>
              </w:rPr>
              <w:t>შესაბამისობა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>;</w:t>
            </w:r>
          </w:p>
          <w:p w14:paraId="10E64355" w14:textId="5806A59A" w:rsidR="001C37CC" w:rsidRPr="0044119B" w:rsidRDefault="00B24E9A" w:rsidP="0044119B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 xml:space="preserve">ადამიანის გარეგანი </w:t>
            </w:r>
            <w:r w:rsidR="00E440C8" w:rsidRPr="0044119B">
              <w:rPr>
                <w:rFonts w:ascii="Sylfaen" w:hAnsi="Sylfaen"/>
                <w:sz w:val="20"/>
                <w:szCs w:val="18"/>
              </w:rPr>
              <w:t>ნიშნების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="0020516A" w:rsidRPr="0044119B">
              <w:rPr>
                <w:rFonts w:ascii="Sylfaen" w:hAnsi="Sylfaen"/>
                <w:sz w:val="20"/>
                <w:szCs w:val="18"/>
              </w:rPr>
              <w:t xml:space="preserve">ასაკობრივი </w:t>
            </w:r>
            <w:r w:rsidRPr="0044119B">
              <w:rPr>
                <w:rFonts w:ascii="Sylfaen" w:hAnsi="Sylfaen"/>
                <w:sz w:val="20"/>
                <w:szCs w:val="18"/>
              </w:rPr>
              <w:t>ცვლილებებ</w:t>
            </w:r>
            <w:r w:rsidR="0020516A" w:rsidRPr="0044119B">
              <w:rPr>
                <w:rFonts w:ascii="Sylfaen" w:hAnsi="Sylfaen"/>
                <w:sz w:val="20"/>
                <w:szCs w:val="18"/>
              </w:rPr>
              <w:t>ი;</w:t>
            </w:r>
          </w:p>
          <w:p w14:paraId="41F670CB" w14:textId="77777777" w:rsidR="001C37CC" w:rsidRPr="0044119B" w:rsidRDefault="00B24E9A" w:rsidP="0044119B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>ადამიანის ჯანმრთელობისთვის აუცილებელი პირობები</w:t>
            </w:r>
            <w:r w:rsidR="001C37CC" w:rsidRPr="0044119B">
              <w:rPr>
                <w:rFonts w:ascii="Sylfaen" w:hAnsi="Sylfaen"/>
                <w:sz w:val="20"/>
                <w:szCs w:val="18"/>
              </w:rPr>
              <w:t>;</w:t>
            </w:r>
          </w:p>
          <w:p w14:paraId="2702C21A" w14:textId="74D25BB4" w:rsidR="001C37CC" w:rsidRPr="0044119B" w:rsidRDefault="00B24E9A" w:rsidP="0044119B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>ჰიგიენის მნიშვნელობ</w:t>
            </w:r>
            <w:r w:rsidR="0020516A" w:rsidRPr="0044119B">
              <w:rPr>
                <w:rFonts w:ascii="Sylfaen" w:hAnsi="Sylfaen"/>
                <w:sz w:val="20"/>
                <w:szCs w:val="18"/>
              </w:rPr>
              <w:t>ა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ადამიანის ჯანმრთელობის შენარჩუნების</w:t>
            </w:r>
            <w:r w:rsidR="0020516A" w:rsidRPr="0044119B">
              <w:rPr>
                <w:rFonts w:ascii="Sylfaen" w:hAnsi="Sylfaen"/>
                <w:sz w:val="20"/>
                <w:szCs w:val="18"/>
              </w:rPr>
              <w:t>თვის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; </w:t>
            </w:r>
          </w:p>
          <w:p w14:paraId="45C0E809" w14:textId="3EF0E1D7" w:rsidR="007D1D65" w:rsidRPr="0044119B" w:rsidRDefault="00B24E9A" w:rsidP="0044119B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391"/>
              <w:jc w:val="both"/>
              <w:rPr>
                <w:rFonts w:ascii="Sylfaen" w:hAnsi="Sylfaen"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18"/>
                <w:lang w:val="ka-GE"/>
              </w:rPr>
              <w:t>სხვადასხვა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  <w:lang w:val="ka-GE"/>
              </w:rPr>
              <w:t>ბუნებრივი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  <w:lang w:val="ka-GE"/>
              </w:rPr>
              <w:t>საფრთხ</w:t>
            </w:r>
            <w:r w:rsidR="0020516A" w:rsidRPr="0044119B">
              <w:rPr>
                <w:rFonts w:ascii="Sylfaen" w:hAnsi="Sylfaen" w:cs="Sylfaen"/>
                <w:sz w:val="20"/>
                <w:szCs w:val="18"/>
                <w:lang w:val="ka-GE"/>
              </w:rPr>
              <w:t>ე,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  <w:lang w:val="ka-GE"/>
              </w:rPr>
              <w:t>ამ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  <w:lang w:val="ka-GE"/>
              </w:rPr>
              <w:t>საფრთხეების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  <w:lang w:val="ka-GE"/>
              </w:rPr>
              <w:t>დროს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  <w:lang w:val="ka-GE"/>
              </w:rPr>
              <w:t>უსაფრთხო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  <w:lang w:val="ka-GE"/>
              </w:rPr>
              <w:t>ქცევის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  <w:lang w:val="ka-GE"/>
              </w:rPr>
              <w:t>წესები</w:t>
            </w:r>
            <w:r w:rsidR="0020516A" w:rsidRPr="0044119B">
              <w:rPr>
                <w:rFonts w:ascii="Sylfaen" w:hAnsi="Sylfaen" w:cs="Sylfaen"/>
                <w:sz w:val="20"/>
                <w:szCs w:val="18"/>
                <w:lang w:val="ka-GE"/>
              </w:rPr>
              <w:t>.</w:t>
            </w:r>
          </w:p>
        </w:tc>
      </w:tr>
      <w:bookmarkEnd w:id="4"/>
    </w:tbl>
    <w:p w14:paraId="44EAFD9C" w14:textId="77777777" w:rsidR="007D1D65" w:rsidRDefault="007D1D65">
      <w:pPr>
        <w:rPr>
          <w:sz w:val="18"/>
          <w:szCs w:val="18"/>
        </w:rPr>
      </w:pPr>
    </w:p>
    <w:p w14:paraId="4B94D5A5" w14:textId="77777777" w:rsidR="007D1D65" w:rsidRDefault="007D1D65">
      <w:pPr>
        <w:rPr>
          <w:sz w:val="18"/>
          <w:szCs w:val="18"/>
        </w:rPr>
      </w:pPr>
    </w:p>
    <w:p w14:paraId="3DEEC669" w14:textId="77777777" w:rsidR="007D1D65" w:rsidRDefault="00B24E9A">
      <w:pPr>
        <w:tabs>
          <w:tab w:val="left" w:pos="939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28EC6394" w14:textId="77777777" w:rsidR="0044119B" w:rsidRDefault="0044119B">
      <w:pPr>
        <w:rPr>
          <w:rFonts w:ascii="Sylfaen" w:hAnsi="Sylfaen" w:cs="Sylfaen"/>
          <w:b/>
          <w:bCs/>
          <w:sz w:val="18"/>
          <w:szCs w:val="18"/>
        </w:rPr>
      </w:pPr>
    </w:p>
    <w:p w14:paraId="088DC340" w14:textId="77777777" w:rsidR="0044119B" w:rsidRDefault="0044119B">
      <w:pPr>
        <w:rPr>
          <w:rFonts w:ascii="Sylfaen" w:hAnsi="Sylfaen" w:cs="Sylfaen"/>
          <w:b/>
          <w:bCs/>
          <w:sz w:val="22"/>
          <w:szCs w:val="18"/>
          <w:lang w:val="ka-GE"/>
        </w:rPr>
      </w:pPr>
      <w:r>
        <w:rPr>
          <w:rFonts w:ascii="Sylfaen" w:hAnsi="Sylfaen" w:cs="Sylfaen"/>
          <w:b/>
          <w:bCs/>
          <w:sz w:val="22"/>
          <w:szCs w:val="18"/>
          <w:lang w:val="ka-GE"/>
        </w:rPr>
        <w:br w:type="page"/>
      </w:r>
    </w:p>
    <w:p w14:paraId="2CE05A42" w14:textId="796A92C7" w:rsidR="0044119B" w:rsidRPr="0044119B" w:rsidRDefault="0044119B" w:rsidP="0044119B">
      <w:pPr>
        <w:jc w:val="center"/>
        <w:rPr>
          <w:rFonts w:ascii="Sylfaen" w:hAnsi="Sylfaen" w:cs="Sylfaen"/>
          <w:b/>
          <w:bCs/>
          <w:sz w:val="22"/>
          <w:szCs w:val="18"/>
          <w:lang w:val="ka-GE"/>
        </w:rPr>
      </w:pPr>
      <w:r>
        <w:rPr>
          <w:rFonts w:ascii="Sylfaen" w:hAnsi="Sylfaen" w:cs="Sylfaen"/>
          <w:b/>
          <w:bCs/>
          <w:sz w:val="22"/>
          <w:szCs w:val="18"/>
          <w:lang w:val="ka-GE"/>
        </w:rPr>
        <w:lastRenderedPageBreak/>
        <w:t>ბუნებისმეტყველება - დაწყებითი საფეხური (</w:t>
      </w:r>
      <w:r>
        <w:rPr>
          <w:rFonts w:ascii="Sylfaen" w:hAnsi="Sylfaen" w:cs="Sylfaen"/>
          <w:b/>
          <w:bCs/>
          <w:sz w:val="22"/>
          <w:szCs w:val="18"/>
        </w:rPr>
        <w:t xml:space="preserve">V-VI </w:t>
      </w:r>
      <w:r>
        <w:rPr>
          <w:rFonts w:ascii="Sylfaen" w:hAnsi="Sylfaen" w:cs="Sylfaen"/>
          <w:b/>
          <w:bCs/>
          <w:sz w:val="22"/>
          <w:szCs w:val="18"/>
          <w:lang w:val="ka-GE"/>
        </w:rPr>
        <w:t>კლასები)</w:t>
      </w:r>
    </w:p>
    <w:p w14:paraId="564C3FA6" w14:textId="77777777" w:rsidR="0044119B" w:rsidRPr="0044119B" w:rsidRDefault="0044119B">
      <w:pPr>
        <w:rPr>
          <w:rFonts w:ascii="Sylfaen" w:hAnsi="Sylfaen" w:cs="Sylfaen"/>
          <w:b/>
          <w:bCs/>
          <w:sz w:val="20"/>
          <w:szCs w:val="18"/>
        </w:rPr>
      </w:pPr>
    </w:p>
    <w:p w14:paraId="4358D3FF" w14:textId="36B2F284" w:rsidR="007D1D65" w:rsidRPr="0044119B" w:rsidRDefault="00B24E9A" w:rsidP="0044119B">
      <w:pPr>
        <w:ind w:left="-426" w:right="-784"/>
        <w:rPr>
          <w:rFonts w:ascii="Sylfaen" w:hAnsi="Sylfaen" w:cs="Sylfaen"/>
          <w:b/>
          <w:bCs/>
          <w:sz w:val="20"/>
          <w:szCs w:val="18"/>
          <w:lang w:val="ka-GE"/>
        </w:rPr>
      </w:pPr>
      <w:r w:rsidRPr="0044119B">
        <w:rPr>
          <w:rFonts w:ascii="Sylfaen" w:hAnsi="Sylfaen" w:cs="Sylfaen"/>
          <w:b/>
          <w:bCs/>
          <w:sz w:val="20"/>
          <w:szCs w:val="18"/>
        </w:rPr>
        <w:t xml:space="preserve">V–VI </w:t>
      </w:r>
      <w:r w:rsidRPr="0044119B">
        <w:rPr>
          <w:rFonts w:ascii="Sylfaen" w:hAnsi="Sylfaen" w:cs="Sylfaen"/>
          <w:b/>
          <w:bCs/>
          <w:sz w:val="20"/>
          <w:szCs w:val="18"/>
          <w:lang w:val="ka-GE"/>
        </w:rPr>
        <w:t>კლასები:</w:t>
      </w:r>
    </w:p>
    <w:p w14:paraId="3656B9AB" w14:textId="77777777" w:rsidR="007D1D65" w:rsidRPr="0044119B" w:rsidRDefault="007D1D65" w:rsidP="0044119B">
      <w:pPr>
        <w:ind w:left="-426" w:right="-784"/>
        <w:rPr>
          <w:rFonts w:ascii="Sylfaen" w:hAnsi="Sylfaen" w:cs="Sylfaen"/>
          <w:b/>
          <w:bCs/>
          <w:sz w:val="20"/>
          <w:szCs w:val="18"/>
          <w:lang w:val="ka-GE"/>
        </w:rPr>
      </w:pPr>
    </w:p>
    <w:p w14:paraId="634B8983" w14:textId="57217A1C" w:rsidR="007D1D65" w:rsidRPr="0044119B" w:rsidRDefault="00B24E9A" w:rsidP="0044119B">
      <w:pPr>
        <w:spacing w:line="276" w:lineRule="auto"/>
        <w:ind w:left="-426" w:right="-784"/>
        <w:jc w:val="both"/>
        <w:rPr>
          <w:sz w:val="20"/>
          <w:szCs w:val="18"/>
        </w:rPr>
      </w:pPr>
      <w:r w:rsidRPr="0044119B">
        <w:rPr>
          <w:rFonts w:ascii="Sylfaen" w:hAnsi="Sylfaen" w:cs="Sylfaen"/>
          <w:color w:val="000000" w:themeColor="text1"/>
          <w:sz w:val="20"/>
          <w:szCs w:val="18"/>
          <w:lang w:val="ka-GE"/>
        </w:rPr>
        <w:t xml:space="preserve">საგნის „ბუნებისმეტყველება“ ფარგლებში საფეხურის შედეგების მიღწევის / კომპეტენციების განვითარების საფუძველს ქმნის ცნებების </w:t>
      </w:r>
      <w:r w:rsidRPr="0044119B">
        <w:rPr>
          <w:rFonts w:ascii="Sylfaen" w:hAnsi="Sylfaen" w:cs="Sylfaen"/>
          <w:color w:val="000000" w:themeColor="text1"/>
          <w:sz w:val="20"/>
          <w:szCs w:val="18"/>
          <w:u w:val="single"/>
          <w:lang w:val="ka-GE"/>
        </w:rPr>
        <w:t>„სხეული“</w:t>
      </w:r>
      <w:r w:rsidRPr="0044119B">
        <w:rPr>
          <w:rFonts w:ascii="Sylfaen" w:hAnsi="Sylfaen" w:cs="Sylfaen"/>
          <w:color w:val="000000" w:themeColor="text1"/>
          <w:sz w:val="20"/>
          <w:szCs w:val="18"/>
          <w:lang w:val="ka-GE"/>
        </w:rPr>
        <w:t xml:space="preserve">, </w:t>
      </w:r>
      <w:r w:rsidRPr="0044119B">
        <w:rPr>
          <w:rFonts w:ascii="Sylfaen" w:hAnsi="Sylfaen" w:cs="Sylfaen"/>
          <w:color w:val="000000" w:themeColor="text1"/>
          <w:sz w:val="20"/>
          <w:szCs w:val="18"/>
          <w:u w:val="single"/>
          <w:lang w:val="ka-GE"/>
        </w:rPr>
        <w:t>„</w:t>
      </w:r>
      <w:r w:rsidR="00B1128E" w:rsidRPr="0044119B">
        <w:rPr>
          <w:rFonts w:ascii="Sylfaen" w:hAnsi="Sylfaen" w:cs="Sylfaen"/>
          <w:color w:val="000000" w:themeColor="text1"/>
          <w:sz w:val="20"/>
          <w:szCs w:val="18"/>
          <w:u w:val="single"/>
          <w:lang w:val="ka-GE"/>
        </w:rPr>
        <w:t xml:space="preserve">ბუნებრივი </w:t>
      </w:r>
      <w:r w:rsidRPr="0044119B">
        <w:rPr>
          <w:rFonts w:ascii="Sylfaen" w:hAnsi="Sylfaen" w:cs="Sylfaen"/>
          <w:color w:val="000000" w:themeColor="text1"/>
          <w:sz w:val="20"/>
          <w:szCs w:val="18"/>
          <w:u w:val="single"/>
          <w:lang w:val="ka-GE"/>
        </w:rPr>
        <w:t>მოვლენა, პროცესი“</w:t>
      </w:r>
      <w:r w:rsidRPr="0044119B">
        <w:rPr>
          <w:rFonts w:ascii="Sylfaen" w:hAnsi="Sylfaen" w:cs="Sylfaen"/>
          <w:color w:val="000000" w:themeColor="text1"/>
          <w:sz w:val="20"/>
          <w:szCs w:val="18"/>
          <w:lang w:val="ka-GE"/>
        </w:rPr>
        <w:t xml:space="preserve">, </w:t>
      </w:r>
      <w:r w:rsidRPr="0044119B">
        <w:rPr>
          <w:rFonts w:ascii="Sylfaen" w:hAnsi="Sylfaen" w:cs="Sylfaen"/>
          <w:color w:val="000000" w:themeColor="text1"/>
          <w:sz w:val="20"/>
          <w:szCs w:val="18"/>
          <w:u w:val="single"/>
          <w:lang w:val="ka-GE"/>
        </w:rPr>
        <w:t>„გეოგრაფიული ობიექტი“</w:t>
      </w:r>
      <w:r w:rsidRPr="0044119B">
        <w:rPr>
          <w:rFonts w:ascii="Sylfaen" w:hAnsi="Sylfaen" w:cs="Sylfaen"/>
          <w:color w:val="000000" w:themeColor="text1"/>
          <w:sz w:val="20"/>
          <w:szCs w:val="18"/>
          <w:lang w:val="ka-GE"/>
        </w:rPr>
        <w:t xml:space="preserve">, </w:t>
      </w:r>
      <w:r w:rsidRPr="0044119B">
        <w:rPr>
          <w:rFonts w:ascii="Sylfaen" w:hAnsi="Sylfaen" w:cs="Sylfaen"/>
          <w:color w:val="000000" w:themeColor="text1"/>
          <w:sz w:val="20"/>
          <w:szCs w:val="18"/>
          <w:u w:val="single"/>
          <w:lang w:val="ka-GE"/>
        </w:rPr>
        <w:t>„ჰაბიტატი“, "მდგრადი განვითარება"</w:t>
      </w:r>
      <w:r w:rsidRPr="0044119B">
        <w:rPr>
          <w:rFonts w:ascii="Sylfaen" w:hAnsi="Sylfaen" w:cs="Sylfaen"/>
          <w:color w:val="000000" w:themeColor="text1"/>
          <w:sz w:val="20"/>
          <w:szCs w:val="18"/>
          <w:lang w:val="ka-GE"/>
        </w:rPr>
        <w:t xml:space="preserve"> ურთიერთდაკავშირებული გააზრება. </w:t>
      </w:r>
      <w:r w:rsidR="00ED2624">
        <w:rPr>
          <w:rFonts w:ascii="Sylfaen" w:hAnsi="Sylfaen" w:cs="Sylfaen"/>
          <w:color w:val="000000" w:themeColor="text1"/>
          <w:sz w:val="20"/>
          <w:szCs w:val="18"/>
          <w:lang w:val="ka-GE"/>
        </w:rPr>
        <w:t>მათი გააზრების საფუძველზე მოსწავლეს შეუძლია:</w:t>
      </w:r>
    </w:p>
    <w:p w14:paraId="45FB0818" w14:textId="77777777" w:rsidR="007D1D65" w:rsidRDefault="007D1D65">
      <w:pPr>
        <w:rPr>
          <w:sz w:val="18"/>
          <w:szCs w:val="18"/>
        </w:rPr>
      </w:pPr>
    </w:p>
    <w:tbl>
      <w:tblPr>
        <w:tblStyle w:val="TableGrid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754"/>
        <w:gridCol w:w="6872"/>
        <w:gridCol w:w="6676"/>
      </w:tblGrid>
      <w:tr w:rsidR="007D1D65" w14:paraId="7F3ABA1E" w14:textId="77777777" w:rsidTr="00ED2624">
        <w:tc>
          <w:tcPr>
            <w:tcW w:w="2754" w:type="dxa"/>
            <w:shd w:val="clear" w:color="auto" w:fill="B4C6E7" w:themeFill="accent1" w:themeFillTint="66"/>
          </w:tcPr>
          <w:p w14:paraId="0B540787" w14:textId="3A5674C1" w:rsidR="007D1D65" w:rsidRPr="0044119B" w:rsidRDefault="00B24E9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სწავლის შედეგი </w:t>
            </w:r>
          </w:p>
        </w:tc>
        <w:tc>
          <w:tcPr>
            <w:tcW w:w="6872" w:type="dxa"/>
            <w:shd w:val="clear" w:color="auto" w:fill="B4C6E7" w:themeFill="accent1" w:themeFillTint="66"/>
          </w:tcPr>
          <w:p w14:paraId="21699C88" w14:textId="65124062" w:rsidR="007D1D65" w:rsidRPr="0044119B" w:rsidRDefault="00B24E9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შეფასების ინდიკატორი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- მოსწავლემ </w:t>
            </w:r>
            <w:r w:rsidR="00ED2624">
              <w:rPr>
                <w:rFonts w:ascii="Sylfaen" w:hAnsi="Sylfaen"/>
                <w:sz w:val="20"/>
                <w:szCs w:val="20"/>
                <w:lang w:val="ka-GE"/>
              </w:rPr>
              <w:t>შეუძლია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6676" w:type="dxa"/>
            <w:shd w:val="clear" w:color="auto" w:fill="B4C6E7" w:themeFill="accent1" w:themeFillTint="66"/>
          </w:tcPr>
          <w:p w14:paraId="2125893A" w14:textId="4A7A346F" w:rsidR="007D1D65" w:rsidRPr="0044119B" w:rsidRDefault="00B24E9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სამიზნე ცნების მოცულობა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- მოსწავლემ უნდა </w:t>
            </w:r>
            <w:r w:rsidR="00ED2624">
              <w:rPr>
                <w:rFonts w:ascii="Sylfaen" w:hAnsi="Sylfaen"/>
                <w:sz w:val="20"/>
                <w:szCs w:val="20"/>
                <w:lang w:val="ka-GE"/>
              </w:rPr>
              <w:t>აცნობიერებს,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რომ:</w:t>
            </w:r>
          </w:p>
        </w:tc>
      </w:tr>
      <w:tr w:rsidR="007D1D65" w14:paraId="41C570EF" w14:textId="77777777">
        <w:trPr>
          <w:trHeight w:val="510"/>
        </w:trPr>
        <w:tc>
          <w:tcPr>
            <w:tcW w:w="2754" w:type="dxa"/>
          </w:tcPr>
          <w:p w14:paraId="6A798FBD" w14:textId="250CF314" w:rsidR="007D1D65" w:rsidRPr="0044119B" w:rsidRDefault="005252EC" w:rsidP="0044119B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175" w:right="-54" w:hanging="175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სხვადასხვა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სხეულის შემადგენელ ნაწილების თვისებებისა და ფუნქციების გაანალიზება ცხოვრებისეული პრობლემების გადასაჭრელად. </w:t>
            </w:r>
          </w:p>
          <w:p w14:paraId="21DA3E0F" w14:textId="77777777" w:rsidR="007D1D65" w:rsidRPr="0044119B" w:rsidRDefault="007D1D65" w:rsidP="0044119B">
            <w:pPr>
              <w:pStyle w:val="ListParagraph"/>
              <w:spacing w:line="276" w:lineRule="auto"/>
              <w:ind w:left="175" w:right="-54" w:hanging="175"/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14:paraId="049F31CB" w14:textId="77777777" w:rsidR="007D1D65" w:rsidRPr="0044119B" w:rsidRDefault="007D1D65" w:rsidP="0044119B">
            <w:pPr>
              <w:pStyle w:val="ListParagraph"/>
              <w:spacing w:line="276" w:lineRule="auto"/>
              <w:ind w:left="175" w:right="-54" w:hanging="175"/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6872" w:type="dxa"/>
          </w:tcPr>
          <w:p w14:paraId="224AF0A6" w14:textId="77777777" w:rsidR="007D1D65" w:rsidRPr="0044119B" w:rsidRDefault="00B24E9A">
            <w:pPr>
              <w:numPr>
                <w:ilvl w:val="0"/>
                <w:numId w:val="7"/>
              </w:numPr>
              <w:spacing w:after="160"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ეკოსისტემების ცოცხალი და არაცოცხალი კომპონენტების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აღწერა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; ცოცხალი და არაცოცხალი (მათ შორის ასტრონომიული) სხეულების ნაწილების/ორგანოების აგებულებისა და ფუნქციების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დაკავშირება.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</w:p>
          <w:p w14:paraId="558EEB77" w14:textId="7C33188A" w:rsidR="007D1D65" w:rsidRPr="0044119B" w:rsidRDefault="00B24E9A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სხეულების შემადგენელი ნივთიერებების თვისებების </w:t>
            </w:r>
            <w:r w:rsidR="00B1128E"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ახსნა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;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სხეულების შემადგენელი ნივთიერებების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კლასიფიცირება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სუფთა ნივთიერებად და ნარევებად.</w:t>
            </w:r>
          </w:p>
          <w:p w14:paraId="686CAB8E" w14:textId="45722622" w:rsidR="007D1D65" w:rsidRPr="0044119B" w:rsidRDefault="00671843">
            <w:pPr>
              <w:numPr>
                <w:ilvl w:val="0"/>
                <w:numId w:val="7"/>
              </w:numPr>
              <w:spacing w:after="160"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ზოგიერთი </w:t>
            </w:r>
            <w:r w:rsidRPr="0044119B"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>ორგანიზმის აგებულებისა და ფუნქციების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(მაგ. </w:t>
            </w:r>
            <w:r w:rsidR="00E440C8"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>მწერის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თვალი, ფრინველის ფრთა, ექოლოკაციის უნარი და ა.შ.) </w:t>
            </w:r>
            <w:r w:rsidRPr="0044119B"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>ინჟინერიასა და ტექნოლოგიებთან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დაკავშირება.</w:t>
            </w:r>
          </w:p>
          <w:p w14:paraId="5C089316" w14:textId="77777777" w:rsidR="00671843" w:rsidRPr="0044119B" w:rsidRDefault="00B24E9A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textAlignment w:val="baseline"/>
              <w:rPr>
                <w:rFonts w:asciiTheme="minorHAnsi" w:eastAsiaTheme="minorHAnsi" w:hAnsiTheme="minorHAnsi" w:cstheme="minorBidi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ადამიანის სხეულის ნაწილების / ორგანოების, ორგანოთა სისტემების (საყრდენ - მამოძრავებელი, გულ - სისხლძარღვთა, სასუნთქი, საჭმლის მომნელებელი) აგებულებისა და ფუნქციების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ურთიერთდაკავშირება.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</w:p>
          <w:p w14:paraId="2BE55B22" w14:textId="22AFEEF9" w:rsidR="00991E24" w:rsidRPr="0044119B" w:rsidRDefault="00991E24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textAlignment w:val="baseline"/>
              <w:rPr>
                <w:rFonts w:asciiTheme="minorHAnsi" w:eastAsiaTheme="minorHAnsi" w:hAnsiTheme="minorHAnsi" w:cstheme="minorBidi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საკუთარი მოსაზრებების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დასაბუთება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სხეულების თვისებების შესახებ;</w:t>
            </w:r>
          </w:p>
          <w:p w14:paraId="31667953" w14:textId="77777777" w:rsidR="00B1128E" w:rsidRPr="0044119B" w:rsidRDefault="00991E24" w:rsidP="00B1128E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textAlignment w:val="baseline"/>
              <w:rPr>
                <w:rFonts w:asciiTheme="minorHAnsi" w:eastAsiaTheme="minorHAnsi" w:hAnsiTheme="minorHAnsi" w:cstheme="minorBidi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ვარაუდების გამოთქმა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სხეულებთან დაკავშირებულ მარტივ ექსპერიმენტებთან დაკავშირებით. </w:t>
            </w:r>
          </w:p>
          <w:p w14:paraId="48398222" w14:textId="7363961C" w:rsidR="00B1128E" w:rsidRPr="0044119B" w:rsidRDefault="00B1128E" w:rsidP="00B1128E">
            <w:pPr>
              <w:pStyle w:val="CommentText"/>
              <w:jc w:val="both"/>
              <w:rPr>
                <w:rFonts w:cs="Sylfaen"/>
                <w:color w:val="000000" w:themeColor="text1"/>
              </w:rPr>
            </w:pPr>
          </w:p>
        </w:tc>
        <w:tc>
          <w:tcPr>
            <w:tcW w:w="6676" w:type="dxa"/>
          </w:tcPr>
          <w:p w14:paraId="0546B92B" w14:textId="23E28E7A" w:rsidR="007D1D65" w:rsidRPr="0044119B" w:rsidRDefault="00B24E9A">
            <w:pPr>
              <w:tabs>
                <w:tab w:val="left" w:pos="321"/>
              </w:tabs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20"/>
                <w:highlight w:val="lightGray"/>
                <w:lang w:val="ka-GE"/>
              </w:rPr>
              <w:t xml:space="preserve">სამიზნე ცნება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highlight w:val="lightGray"/>
                <w:lang w:val="ka-GE"/>
              </w:rPr>
              <w:t>“სხეული”</w:t>
            </w:r>
            <w:r w:rsidRPr="0044119B">
              <w:rPr>
                <w:rFonts w:ascii="Sylfaen" w:hAnsi="Sylfaen" w:cs="Sylfaen"/>
                <w:sz w:val="20"/>
                <w:szCs w:val="20"/>
                <w:highlight w:val="lightGray"/>
                <w:lang w:val="ka-GE"/>
              </w:rPr>
              <w:t xml:space="preserve"> </w:t>
            </w:r>
            <w:r w:rsidR="00671843" w:rsidRPr="0044119B">
              <w:rPr>
                <w:rFonts w:ascii="Sylfaen" w:hAnsi="Sylfaen" w:cs="Sylfaen"/>
                <w:sz w:val="20"/>
                <w:szCs w:val="20"/>
                <w:lang w:val="ka-GE"/>
              </w:rPr>
              <w:t>–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671843"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სხეული არის ნებისმიერი ობიექტი (ცოცხალი და არაცოცხალი), რომელსაც აქვს ფორმა, ზომა, გარკვეული თვისებები.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ნებისმიერი სხეული შედგება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ნივთიერებებისგან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რომლებიც შეიძლება დავყოთ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მარტივ ნივთიერებად, </w:t>
            </w:r>
            <w:r w:rsidRPr="0044119B">
              <w:rPr>
                <w:rFonts w:ascii="Sylfaen" w:eastAsiaTheme="minorHAnsi" w:hAnsi="Sylfaen" w:cstheme="minorBidi"/>
                <w:b/>
                <w:bCs/>
                <w:sz w:val="20"/>
                <w:szCs w:val="20"/>
                <w:lang w:val="ka-GE"/>
              </w:rPr>
              <w:t>ნაერთად და ნარევად,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ნივთიერებები ხასიათდებიან </w:t>
            </w:r>
            <w:r w:rsidRPr="0044119B">
              <w:rPr>
                <w:rFonts w:ascii="Sylfaen" w:eastAsiaTheme="minorHAnsi" w:hAnsi="Sylfaen" w:cstheme="minorBidi"/>
                <w:b/>
                <w:bCs/>
                <w:sz w:val="20"/>
                <w:szCs w:val="20"/>
                <w:lang w:val="ka-GE"/>
              </w:rPr>
              <w:t>აგრეგატული მდგომარეობით</w:t>
            </w:r>
            <w:r w:rsidRPr="0044119B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 xml:space="preserve"> და კონკრეტული </w:t>
            </w:r>
            <w:r w:rsidRPr="0044119B">
              <w:rPr>
                <w:rFonts w:ascii="Sylfaen" w:eastAsiaTheme="minorHAnsi" w:hAnsi="Sylfaen" w:cstheme="minorBidi"/>
                <w:b/>
                <w:bCs/>
                <w:sz w:val="20"/>
                <w:szCs w:val="20"/>
                <w:lang w:val="ka-GE"/>
              </w:rPr>
              <w:t>თვისებებით</w:t>
            </w:r>
            <w:r w:rsidRPr="0044119B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 xml:space="preserve">; ნივთიერებათა ნაწილი ატარებს ელექტრულ დენს, ანუ </w:t>
            </w:r>
            <w:r w:rsidRPr="0044119B">
              <w:rPr>
                <w:rFonts w:ascii="Sylfaen" w:eastAsiaTheme="minorHAnsi" w:hAnsi="Sylfaen" w:cstheme="minorBidi"/>
                <w:b/>
                <w:bCs/>
                <w:sz w:val="20"/>
                <w:szCs w:val="20"/>
                <w:lang w:val="ka-GE"/>
              </w:rPr>
              <w:t>გამტარია</w:t>
            </w:r>
            <w:r w:rsidRPr="0044119B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 xml:space="preserve">, ნაწილი - </w:t>
            </w:r>
            <w:r w:rsidRPr="0044119B">
              <w:rPr>
                <w:rFonts w:ascii="Sylfaen" w:eastAsiaTheme="minorHAnsi" w:hAnsi="Sylfaen" w:cstheme="minorBidi"/>
                <w:b/>
                <w:bCs/>
                <w:sz w:val="20"/>
                <w:szCs w:val="20"/>
                <w:lang w:val="ka-GE"/>
              </w:rPr>
              <w:t>არაგამტარი</w:t>
            </w:r>
            <w:r w:rsidRPr="0044119B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 xml:space="preserve"> (იზოლატორი); ყველა სხეული </w:t>
            </w:r>
            <w:r w:rsidRPr="0044119B">
              <w:rPr>
                <w:rFonts w:ascii="Sylfaen" w:eastAsiaTheme="minorHAnsi" w:hAnsi="Sylfaen" w:cstheme="minorBidi"/>
                <w:b/>
                <w:bCs/>
                <w:sz w:val="20"/>
                <w:szCs w:val="20"/>
                <w:lang w:val="ka-GE"/>
              </w:rPr>
              <w:t>მოძრაობს</w:t>
            </w:r>
            <w:r w:rsidRPr="0044119B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 xml:space="preserve">, შესაბამისად გააჩნია </w:t>
            </w:r>
            <w:r w:rsidRPr="0044119B">
              <w:rPr>
                <w:rFonts w:ascii="Sylfaen" w:eastAsiaTheme="minorHAnsi" w:hAnsi="Sylfaen" w:cstheme="minorBidi"/>
                <w:b/>
                <w:bCs/>
                <w:sz w:val="20"/>
                <w:szCs w:val="20"/>
                <w:lang w:val="ka-GE"/>
              </w:rPr>
              <w:t xml:space="preserve">სიჩქარე და ტრაექტორია;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ადამიანის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სხეულის ცალკეული ნაწილები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(ორგანოები და ორგანოთა სისტემები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) ერთობლივი და შეთანხმებული მუშაობა აუცილებელია მისი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ჯანმრთელობისთვის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განსაკუთრებული მნიშვნელობა ადამიანის ჯანმრთელობის შენარჩუნებაში ენიჭება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ჰიგიენის წესების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დაცვას ნებისმიერ, </w:t>
            </w:r>
            <w:r w:rsidR="00E440C8"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მათ შორის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გარდატეხის ასაკში.</w:t>
            </w:r>
          </w:p>
          <w:p w14:paraId="58E41D56" w14:textId="4C614A3E" w:rsidR="007D1D65" w:rsidRPr="0044119B" w:rsidRDefault="00B24E9A">
            <w:pPr>
              <w:pStyle w:val="TableParagraph"/>
              <w:ind w:left="0"/>
              <w:jc w:val="both"/>
              <w:rPr>
                <w:rFonts w:asciiTheme="minorHAnsi" w:hAnsiTheme="minorHAnsi"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სხეულების შემადგენელი ნაწილების, ნივთიერებების და თვისებების გააზრება </w:t>
            </w:r>
            <w:r w:rsidRPr="0044119B">
              <w:rPr>
                <w:rFonts w:ascii="Sylfaen" w:eastAsiaTheme="minorHAnsi" w:hAnsi="Sylfaen" w:cstheme="minorBidi"/>
                <w:sz w:val="20"/>
                <w:szCs w:val="20"/>
              </w:rPr>
              <w:t xml:space="preserve"> </w:t>
            </w:r>
            <w:r w:rsidRPr="0044119B">
              <w:rPr>
                <w:rFonts w:ascii="Sylfaen" w:eastAsiaTheme="minorHAnsi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 xml:space="preserve">მნიშვნელოვან საფუძველს ქმნის საბაზო საფეხურზე შემდეგი საგნების შესწავლისთვის: გეოგრაფია (სამიზნე ცნება - გეოგრაფიული გარსი), ბიოლოგია (სამიზნე ცნება -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 xml:space="preserve">სტრუქტურა და ფუნქცია, სასიცოცხლო თვისება,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>ბიომრავალფეროვნება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>, ჯანმრთელობა და დაავადება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 xml:space="preserve">), ქიმია (სამიზნე ცნება -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>შედგენილობა, აღნაგობა, თვისება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>)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>, ფიზიკა (სამიზნე ცნება - მატერია).</w:t>
            </w:r>
          </w:p>
        </w:tc>
      </w:tr>
      <w:tr w:rsidR="007D1D65" w14:paraId="7A69B2D6" w14:textId="77777777">
        <w:tc>
          <w:tcPr>
            <w:tcW w:w="2754" w:type="dxa"/>
          </w:tcPr>
          <w:p w14:paraId="3E707E69" w14:textId="020A0F28" w:rsidR="007D1D65" w:rsidRPr="0044119B" w:rsidRDefault="00B24E9A" w:rsidP="0044119B">
            <w:pPr>
              <w:pStyle w:val="ListParagraph"/>
              <w:numPr>
                <w:ilvl w:val="0"/>
                <w:numId w:val="13"/>
              </w:numPr>
              <w:ind w:left="317" w:right="-54" w:hanging="317"/>
              <w:rPr>
                <w:rFonts w:ascii="Sylfaen" w:hAnsi="Sylfaen" w:cs="Segoe UI"/>
                <w:b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20"/>
              </w:rPr>
              <w:t>სხვადასხვა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ბუნებრივი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პროცესის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ბუნებრივი საფრთხის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ამოცნობა</w:t>
            </w:r>
            <w:r w:rsidRPr="0044119B">
              <w:rPr>
                <w:sz w:val="20"/>
                <w:szCs w:val="20"/>
              </w:rPr>
              <w:t xml:space="preserve">,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მარტივი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მიზეზ</w:t>
            </w:r>
            <w:r w:rsidRPr="0044119B">
              <w:rPr>
                <w:sz w:val="20"/>
                <w:szCs w:val="20"/>
              </w:rPr>
              <w:t>-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შედეგობრივი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კავშირების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დადგენა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უსაფრთხო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ქცევის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წესების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აღწერა / </w:t>
            </w:r>
            <w:r w:rsidRPr="0044119B">
              <w:rPr>
                <w:rFonts w:ascii="Sylfaen" w:hAnsi="Sylfaen" w:cs="Sylfaen"/>
                <w:sz w:val="20"/>
                <w:szCs w:val="20"/>
              </w:rPr>
              <w:lastRenderedPageBreak/>
              <w:t>გამოყენება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საფრთხის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თავიდან აცილებისა და ზიანის შემცირების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თვის</w:t>
            </w:r>
            <w:r w:rsidRPr="0044119B">
              <w:rPr>
                <w:rFonts w:ascii="Sylfaen" w:hAnsi="Sylfaen" w:cs="Sylfaen"/>
                <w:sz w:val="20"/>
                <w:szCs w:val="20"/>
              </w:rPr>
              <w:t xml:space="preserve">. </w:t>
            </w:r>
          </w:p>
          <w:p w14:paraId="53128261" w14:textId="77777777" w:rsidR="007D1D65" w:rsidRPr="0044119B" w:rsidRDefault="007D1D65" w:rsidP="0044119B">
            <w:pPr>
              <w:pStyle w:val="ListParagraph"/>
              <w:ind w:left="317" w:right="-54" w:hanging="317"/>
              <w:rPr>
                <w:rFonts w:ascii="Sylfaen" w:hAnsi="Sylfaen" w:cs="Sylfaen"/>
                <w:sz w:val="20"/>
                <w:szCs w:val="20"/>
              </w:rPr>
            </w:pPr>
          </w:p>
          <w:p w14:paraId="62486C05" w14:textId="77777777" w:rsidR="007D1D65" w:rsidRPr="0044119B" w:rsidRDefault="007D1D65" w:rsidP="0044119B">
            <w:pPr>
              <w:pStyle w:val="ListParagraph"/>
              <w:ind w:left="317" w:right="-54" w:hanging="317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4101652C" w14:textId="2C252466" w:rsidR="007D1D65" w:rsidRPr="0044119B" w:rsidRDefault="007D1D65" w:rsidP="0044119B">
            <w:pPr>
              <w:ind w:left="317" w:right="-54" w:hanging="317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6872" w:type="dxa"/>
          </w:tcPr>
          <w:p w14:paraId="06825008" w14:textId="77777777" w:rsidR="00E524BA" w:rsidRPr="0044119B" w:rsidRDefault="00B24E9A">
            <w:pPr>
              <w:numPr>
                <w:ilvl w:val="0"/>
                <w:numId w:val="3"/>
              </w:numPr>
              <w:spacing w:line="256" w:lineRule="auto"/>
              <w:ind w:right="140"/>
              <w:contextualSpacing/>
              <w:jc w:val="both"/>
              <w:textAlignment w:val="baseline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lastRenderedPageBreak/>
              <w:t>ადვილად დაკვირვებადი ძალების (მოქაჩვა, ბიძგი, მიწოლა, ხახუნი, გრავიტაცია)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E524BA"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აღწერა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, მათი გამომწვევი მიზეზებისა და მათი მოქმედების შედეგების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ახსნა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; </w:t>
            </w:r>
          </w:p>
          <w:p w14:paraId="5CE89539" w14:textId="4227A8C4" w:rsidR="007D1D65" w:rsidRPr="0044119B" w:rsidRDefault="00B24E9A">
            <w:pPr>
              <w:numPr>
                <w:ilvl w:val="0"/>
                <w:numId w:val="3"/>
              </w:numPr>
              <w:spacing w:line="256" w:lineRule="auto"/>
              <w:ind w:right="140"/>
              <w:contextualSpacing/>
              <w:jc w:val="both"/>
              <w:textAlignment w:val="baseline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მარტივი მექანიზმების (მაგ. </w:t>
            </w:r>
            <w:r w:rsidRPr="0044119B"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 xml:space="preserve">ბერკეტის) 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მოქმედების პრინციპის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ახსნა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და მისი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დაკავშირება 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>სხვადასხვა სფეროსთან.</w:t>
            </w:r>
          </w:p>
          <w:p w14:paraId="44444DBA" w14:textId="737F3166" w:rsidR="007D1D65" w:rsidRPr="0044119B" w:rsidRDefault="00B24E9A">
            <w:pPr>
              <w:numPr>
                <w:ilvl w:val="0"/>
                <w:numId w:val="3"/>
              </w:numPr>
              <w:spacing w:line="256" w:lineRule="auto"/>
              <w:ind w:right="140"/>
              <w:contextualSpacing/>
              <w:jc w:val="both"/>
              <w:textAlignment w:val="baseline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ცოცხალ ორგანიზმებში მიმდინარე პროცესების (ფოტოსინთეზი, სუნთქვა, კვება, მონელება)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ამოცნობა</w:t>
            </w:r>
            <w:r w:rsidR="00E524BA"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,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აღწერა</w:t>
            </w:r>
            <w:r w:rsidR="00E524BA"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 ურთიერთშედარება.</w:t>
            </w:r>
          </w:p>
          <w:p w14:paraId="5A07438B" w14:textId="77777777" w:rsidR="007D1D65" w:rsidRPr="0044119B" w:rsidRDefault="00B24E9A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sz w:val="20"/>
                <w:szCs w:val="20"/>
                <w:u w:val="single"/>
                <w:lang w:val="ka-GE"/>
              </w:rPr>
              <w:lastRenderedPageBreak/>
              <w:t>დედამიწის რელიეფის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ცვლილებების გამომწვევი </w:t>
            </w:r>
            <w:r w:rsidRPr="0044119B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ბუნებრივი საფრთხეების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(მაგ. ვულკანი, მიწისძვრა და სხვა) 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ახსნა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და უსაფრთხო ქცევის წესების 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მოდელირება.</w:t>
            </w:r>
          </w:p>
          <w:p w14:paraId="4D7267E7" w14:textId="77777777" w:rsidR="00E524BA" w:rsidRPr="0044119B" w:rsidRDefault="00B24E9A" w:rsidP="00D17901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ბუნებაში მიმდინარე სხვადასხვა პროცესის (სინათლის სხივის გავრცელება, ენერგიის გარდაქმნა, მოძრაობა, ნარევების კომპონენტებად დაშლა) მიზეზებისა და შედეგების 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დაკავშირება.</w:t>
            </w:r>
          </w:p>
          <w:p w14:paraId="7D2F3B41" w14:textId="77777777" w:rsidR="00E524BA" w:rsidRPr="0044119B" w:rsidRDefault="00D17901" w:rsidP="00D17901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მოსაზრებების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დასაბუთება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ბუნებრივ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მოვლენებთან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დაკავშირებით</w:t>
            </w:r>
            <w:r w:rsidRPr="0044119B">
              <w:rPr>
                <w:sz w:val="20"/>
                <w:szCs w:val="20"/>
                <w:lang w:val="ka-GE"/>
              </w:rPr>
              <w:t>;</w:t>
            </w:r>
          </w:p>
          <w:p w14:paraId="289BE7C9" w14:textId="146EE40B" w:rsidR="00D17901" w:rsidRPr="0044119B" w:rsidRDefault="00D17901" w:rsidP="00D17901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119B">
              <w:rPr>
                <w:b/>
                <w:bCs/>
                <w:sz w:val="20"/>
                <w:szCs w:val="20"/>
                <w:lang w:val="ka-GE"/>
              </w:rPr>
              <w:t>ვარაუდების გამოთქმა</w:t>
            </w:r>
            <w:r w:rsidRPr="0044119B">
              <w:rPr>
                <w:sz w:val="20"/>
                <w:szCs w:val="20"/>
                <w:lang w:val="ka-GE"/>
              </w:rPr>
              <w:t xml:space="preserve"> ბუნებრივ მოვლენებთან დაკავშირებულ მარტივ ექსპერტიმენტებთან დაკავშირებით.</w:t>
            </w:r>
          </w:p>
          <w:p w14:paraId="7169C05A" w14:textId="77777777" w:rsidR="00D17901" w:rsidRPr="0044119B" w:rsidRDefault="00D17901" w:rsidP="00B1128E">
            <w:pPr>
              <w:pStyle w:val="CommentText"/>
              <w:jc w:val="both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6676" w:type="dxa"/>
          </w:tcPr>
          <w:p w14:paraId="795E11B4" w14:textId="2AA57A94" w:rsidR="007D1D65" w:rsidRPr="0044119B" w:rsidRDefault="00B24E9A">
            <w:pPr>
              <w:tabs>
                <w:tab w:val="left" w:pos="321"/>
              </w:tabs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20"/>
                <w:highlight w:val="lightGray"/>
                <w:lang w:val="ka-GE"/>
              </w:rPr>
              <w:lastRenderedPageBreak/>
              <w:t xml:space="preserve">სამიზნე ცნება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highlight w:val="lightGray"/>
                <w:lang w:val="ka-GE"/>
              </w:rPr>
              <w:t>“</w:t>
            </w:r>
            <w:r w:rsidR="00B1128E" w:rsidRPr="0044119B">
              <w:rPr>
                <w:rFonts w:ascii="Sylfaen" w:hAnsi="Sylfaen" w:cs="Sylfaen"/>
                <w:b/>
                <w:bCs/>
                <w:sz w:val="20"/>
                <w:szCs w:val="20"/>
                <w:highlight w:val="lightGray"/>
                <w:lang w:val="ka-GE"/>
              </w:rPr>
              <w:t xml:space="preserve">ბუნებრივი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highlight w:val="lightGray"/>
                <w:lang w:val="ka-GE"/>
              </w:rPr>
              <w:t>მოვლენა, პროცესი”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</w:t>
            </w:r>
            <w:r w:rsidRPr="0044119B">
              <w:rPr>
                <w:rFonts w:asciiTheme="minorHAnsi" w:hAnsiTheme="minorHAnsi" w:cs="Sylfaen"/>
                <w:b/>
                <w:bCs/>
                <w:sz w:val="20"/>
                <w:szCs w:val="20"/>
                <w:lang w:val="ka-GE"/>
              </w:rPr>
              <w:t xml:space="preserve">მოვლენა </w:t>
            </w:r>
            <w:r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>არის სამყაროში</w:t>
            </w:r>
            <w:r w:rsidRPr="0044119B">
              <w:rPr>
                <w:rFonts w:asciiTheme="minorHAnsi" w:hAnsiTheme="minorHAnsi" w:cs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Theme="minorHAnsi" w:hAnsiTheme="minorHAnsi" w:cs="Sylfaen"/>
                <w:sz w:val="20"/>
                <w:szCs w:val="20"/>
                <w:lang w:val="ka-GE"/>
              </w:rPr>
              <w:t xml:space="preserve">მიმდინარე ნებისმიერი ცვლილება, ხოლო </w:t>
            </w:r>
            <w:r w:rsidRPr="0044119B">
              <w:rPr>
                <w:rFonts w:asciiTheme="minorHAnsi" w:hAnsiTheme="minorHAnsi" w:cs="Sylfaen"/>
                <w:b/>
                <w:bCs/>
                <w:sz w:val="20"/>
                <w:szCs w:val="20"/>
                <w:lang w:val="ka-GE"/>
              </w:rPr>
              <w:t>პროცესი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  <w:cs/>
                <w:lang w:bidi="ka-GE"/>
              </w:rPr>
              <w:t>რაიმე მოვლენათა თანამიმდევრული მონაცვლეობა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</w:rPr>
              <w:t xml:space="preserve">, 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  <w:cs/>
                <w:lang w:bidi="ka-GE"/>
              </w:rPr>
              <w:t>რისამე განვითარების გზა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  <w:lang w:bidi="ka-GE"/>
              </w:rPr>
              <w:t>.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დედამიწაზე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სითბოს და სინათლის განაწილება, სინათლისა და ბგერის გავრცელება, აგრეგატული მდგომარეობის ცვლილება, სხეულების მოძრაობა,  დამუხტული სხეულების ურთიერთქმედებები, ელექტრული და მაგნიტური მოვლენები, ასტრონომიული მოვლენები, ნივთიერებათა წრებრუნვა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ბუნებაში კონკრეტული პროცესების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შედეგია</w:t>
            </w:r>
            <w:r w:rsidR="00E524BA" w:rsidRPr="0044119B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ამ მოვლენებს მუდმივი, ან პერიოდული ხასიათი აქვს, რომელთა მიმდინარეობაში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ენერგიის სახეებს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(მექანიკური ენერგია, სითბური ენერგია) და მათ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ურთიერთგარდაქმნებს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(მაგ. მექნიკური ენერგია გარდაიქმნება სითბურ ენერგიად და პირიქით) დიდი მნიშვნელობა აქვს.</w:t>
            </w:r>
          </w:p>
          <w:p w14:paraId="2BB2B238" w14:textId="4B6A0204" w:rsidR="007D1D65" w:rsidRPr="0044119B" w:rsidRDefault="00B24E9A">
            <w:pPr>
              <w:pStyle w:val="TableParagraph"/>
              <w:ind w:left="0"/>
              <w:jc w:val="both"/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ბუნებაში მიმდინარე ცვლილებების და </w:t>
            </w:r>
            <w:r w:rsidRPr="0044119B">
              <w:rPr>
                <w:rFonts w:ascii="Sylfaen" w:hAnsi="Sylfaen" w:cs="Arial Unicode MS"/>
                <w:sz w:val="20"/>
                <w:szCs w:val="20"/>
              </w:rPr>
              <w:t xml:space="preserve">კანონზომიერებების შემჩნევით შესაძლებელია ვარაუდის გამოთქმა; მიზეზ-შედეგობრივი კავშირების დადგენა; </w:t>
            </w:r>
            <w:r w:rsidRPr="0044119B">
              <w:rPr>
                <w:rFonts w:ascii="Sylfaen" w:hAnsi="Sylfaen" w:cs="Arial Unicode MS"/>
                <w:sz w:val="20"/>
                <w:szCs w:val="20"/>
                <w:lang w:val="ka-GE"/>
              </w:rPr>
              <w:t xml:space="preserve">მოვლენის/პროცესის აღწერა, </w:t>
            </w:r>
            <w:r w:rsidRPr="0044119B">
              <w:rPr>
                <w:rFonts w:ascii="Sylfaen" w:hAnsi="Sylfaen" w:cs="Arial Unicode MS"/>
                <w:sz w:val="20"/>
                <w:szCs w:val="20"/>
              </w:rPr>
              <w:t xml:space="preserve">კანონზომიერების </w:t>
            </w:r>
            <w:r w:rsidRPr="0044119B">
              <w:rPr>
                <w:rFonts w:ascii="Sylfaen" w:eastAsiaTheme="minorHAnsi" w:hAnsi="Sylfaen" w:cstheme="minorBidi"/>
                <w:sz w:val="20"/>
                <w:szCs w:val="20"/>
              </w:rPr>
              <w:t>გააზრება</w:t>
            </w:r>
            <w:r w:rsidRPr="0044119B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 xml:space="preserve">, რაც </w:t>
            </w:r>
            <w:r w:rsidRPr="0044119B">
              <w:rPr>
                <w:rFonts w:ascii="Sylfaen" w:eastAsiaTheme="minorHAnsi" w:hAnsi="Sylfaen" w:cstheme="minorBidi"/>
                <w:sz w:val="20"/>
                <w:szCs w:val="20"/>
              </w:rPr>
              <w:t xml:space="preserve"> </w:t>
            </w:r>
            <w:r w:rsidRPr="0044119B">
              <w:rPr>
                <w:rFonts w:ascii="Sylfaen" w:eastAsiaTheme="minorHAnsi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>მნიშვნელოვან საფუძველს ქმნის საბაზო საფეხურზე შემდეგი საგნების შესწავლისთვის: გეოგრაფია (სამიზნე ცნება - გეოგრაფიული გარსი), ბიოლოგია (სამიზნე ცნება -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 xml:space="preserve"> სასიცოცხლო თვისება,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>ბიომრავალფეროვნება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>, ჯანმრთელობა და დაავადება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 xml:space="preserve">), ქიმია (სამიზნე ცნება -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>შედგენილობა, აღნაგობა, თვისება, ქიმიური პროცესი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>)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>, ფიზიკა (სამიზნე ცნება - მატერია, ფიზიკური პროცესი, ენერგია, ძალა).</w:t>
            </w:r>
          </w:p>
        </w:tc>
      </w:tr>
      <w:tr w:rsidR="007D1D65" w14:paraId="76A92422" w14:textId="77777777">
        <w:trPr>
          <w:trHeight w:val="620"/>
        </w:trPr>
        <w:tc>
          <w:tcPr>
            <w:tcW w:w="2754" w:type="dxa"/>
          </w:tcPr>
          <w:p w14:paraId="12F4A951" w14:textId="63A72CCB" w:rsidR="007D1D65" w:rsidRPr="0044119B" w:rsidRDefault="00EC0AA4" w:rsidP="0044119B">
            <w:pPr>
              <w:pStyle w:val="ListParagraph"/>
              <w:numPr>
                <w:ilvl w:val="0"/>
                <w:numId w:val="13"/>
              </w:numPr>
              <w:spacing w:after="160" w:line="276" w:lineRule="auto"/>
              <w:ind w:left="175" w:right="-54" w:hanging="175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გეოგრაფიული ობიექტების მახასიათებლების</w:t>
            </w:r>
            <w:r w:rsidR="001A5BE4"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960D10"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გააზრება</w:t>
            </w:r>
            <w:r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; </w:t>
            </w:r>
            <w:r w:rsidR="00960D10"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გეოგრაფიული ობიექტების</w:t>
            </w:r>
            <w:r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მნიშვნელობის შესახებ მსჯელობა  ბუნებრივი კანონზომიერებების წარმოსაჩენად.</w:t>
            </w:r>
          </w:p>
        </w:tc>
        <w:tc>
          <w:tcPr>
            <w:tcW w:w="6872" w:type="dxa"/>
          </w:tcPr>
          <w:p w14:paraId="5D7CB19C" w14:textId="4336BCA0" w:rsidR="007D1D65" w:rsidRPr="0044119B" w:rsidRDefault="00B24E9A">
            <w:pPr>
              <w:numPr>
                <w:ilvl w:val="0"/>
                <w:numId w:val="4"/>
              </w:numPr>
              <w:spacing w:line="256" w:lineRule="auto"/>
              <w:ind w:right="120"/>
              <w:contextualSpacing/>
              <w:jc w:val="both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>დედამიწის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შინაგანი აგებულების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აღწერა</w:t>
            </w:r>
            <w:r w:rsidR="00B1128E"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 მოდელირება;</w:t>
            </w:r>
          </w:p>
          <w:p w14:paraId="174295DD" w14:textId="603B0940" w:rsidR="007D1D65" w:rsidRPr="0044119B" w:rsidRDefault="00B24E9A">
            <w:pPr>
              <w:numPr>
                <w:ilvl w:val="0"/>
                <w:numId w:val="4"/>
              </w:numPr>
              <w:spacing w:line="25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ka-GE"/>
              </w:rPr>
            </w:pPr>
            <w:r w:rsidRPr="0044119B">
              <w:rPr>
                <w:rFonts w:asciiTheme="minorHAnsi" w:eastAsiaTheme="minorHAnsi" w:hAnsiTheme="minorHAnsi" w:cstheme="minorBidi"/>
                <w:sz w:val="20"/>
                <w:szCs w:val="20"/>
                <w:lang w:val="ka-GE"/>
              </w:rPr>
              <w:t xml:space="preserve">რუკის და გლობუსის გამოყენებით ოკეანეების და ხმელეთის წყლების  </w:t>
            </w:r>
            <w:r w:rsidRPr="0044119B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val="ka-GE"/>
              </w:rPr>
              <w:t>ამოცნობა</w:t>
            </w:r>
            <w:r w:rsidRPr="0044119B">
              <w:rPr>
                <w:rFonts w:asciiTheme="minorHAnsi" w:eastAsiaTheme="minorHAnsi" w:hAnsiTheme="minorHAnsi" w:cstheme="minorBidi"/>
                <w:sz w:val="20"/>
                <w:szCs w:val="20"/>
                <w:lang w:val="ka-GE"/>
              </w:rPr>
              <w:t xml:space="preserve">, მათი გავრცელების  </w:t>
            </w:r>
            <w:r w:rsidRPr="0044119B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val="ka-GE"/>
              </w:rPr>
              <w:t>განსაზღვრა</w:t>
            </w:r>
            <w:r w:rsidRPr="0044119B">
              <w:rPr>
                <w:rFonts w:asciiTheme="minorHAnsi" w:eastAsiaTheme="minorHAnsi" w:hAnsiTheme="minorHAnsi" w:cstheme="minorBidi"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და მათი თვისებების 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</w:rPr>
              <w:t>შედარება</w:t>
            </w:r>
            <w:r w:rsidR="00280368" w:rsidRPr="0044119B">
              <w:rPr>
                <w:rFonts w:ascii="Sylfaen" w:hAnsi="Sylfaen"/>
                <w:sz w:val="20"/>
                <w:szCs w:val="20"/>
              </w:rPr>
              <w:t>;</w:t>
            </w:r>
          </w:p>
          <w:p w14:paraId="27156751" w14:textId="2E687074" w:rsidR="00280368" w:rsidRPr="0044119B" w:rsidRDefault="00280368">
            <w:pPr>
              <w:numPr>
                <w:ilvl w:val="0"/>
                <w:numId w:val="4"/>
              </w:numPr>
              <w:spacing w:line="25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20"/>
              </w:rPr>
              <w:t>გეოგრაფიული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ობიექტის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მდებარეობის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ლოგიკური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</w:rPr>
              <w:t>ახსნა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მიმდებარე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ტერიტორიაზე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არსებული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სხვა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ელემენტების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გათვალისწინებით;</w:t>
            </w:r>
          </w:p>
          <w:p w14:paraId="6D1FFAD7" w14:textId="4CD53DB3" w:rsidR="00280368" w:rsidRPr="0044119B" w:rsidRDefault="00B24E9A" w:rsidP="00280368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დედამიწაზე არსებული ბუნებრივი რესურსების 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კლასიფიკაცია</w:t>
            </w:r>
            <w:r w:rsidR="00B1128E"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B1128E" w:rsidRPr="0044119B">
              <w:rPr>
                <w:rFonts w:ascii="Sylfaen" w:hAnsi="Sylfaen"/>
                <w:sz w:val="20"/>
                <w:szCs w:val="20"/>
                <w:lang w:val="ka-GE"/>
              </w:rPr>
              <w:t>(აღდგენადი, ნახევრადაღდგენადი და აღუდგენელი);</w:t>
            </w:r>
          </w:p>
          <w:p w14:paraId="15DC1B56" w14:textId="77777777" w:rsidR="00960D10" w:rsidRPr="0044119B" w:rsidRDefault="00B24E9A" w:rsidP="00D17901">
            <w:pPr>
              <w:numPr>
                <w:ilvl w:val="0"/>
                <w:numId w:val="4"/>
              </w:numPr>
              <w:spacing w:line="256" w:lineRule="auto"/>
              <w:ind w:right="120"/>
              <w:contextualSpacing/>
              <w:jc w:val="both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დედამიწის </w:t>
            </w:r>
            <w:r w:rsidRPr="0044119B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ბუნებრივი ზონების   დასახელება და 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შედარება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>. (მაგ; ტაიგა და ტროპიკული  ტყე, არქტიკული და ქვიშიანი უდაბნო და ა.შ)</w:t>
            </w:r>
          </w:p>
          <w:p w14:paraId="6BDAC7BC" w14:textId="77777777" w:rsidR="00960D10" w:rsidRPr="0044119B" w:rsidRDefault="00D17901" w:rsidP="00D17901">
            <w:pPr>
              <w:numPr>
                <w:ilvl w:val="0"/>
                <w:numId w:val="4"/>
              </w:numPr>
              <w:spacing w:line="256" w:lineRule="auto"/>
              <w:ind w:right="120"/>
              <w:contextualSpacing/>
              <w:jc w:val="both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მოსაზრებების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დასაბუთება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  <w:r w:rsidR="00960D10"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გეოგრაფიული ობიექტებისა და სითბური სარტყლების ჩამოყალიბების შესახებ;</w:t>
            </w:r>
          </w:p>
          <w:p w14:paraId="75C9BA18" w14:textId="77777777" w:rsidR="00D17901" w:rsidRPr="0044119B" w:rsidRDefault="00D17901" w:rsidP="00960D10">
            <w:pPr>
              <w:numPr>
                <w:ilvl w:val="0"/>
                <w:numId w:val="4"/>
              </w:numPr>
              <w:spacing w:line="256" w:lineRule="auto"/>
              <w:ind w:right="120"/>
              <w:contextualSpacing/>
              <w:jc w:val="both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44119B">
              <w:rPr>
                <w:b/>
                <w:bCs/>
                <w:sz w:val="20"/>
                <w:szCs w:val="20"/>
                <w:lang w:val="ka-GE"/>
              </w:rPr>
              <w:t>ვარაუდების გამოთქმა</w:t>
            </w:r>
            <w:r w:rsidR="00960D10" w:rsidRPr="0044119B">
              <w:rPr>
                <w:sz w:val="20"/>
                <w:szCs w:val="20"/>
                <w:lang w:val="ka-GE"/>
              </w:rPr>
              <w:t xml:space="preserve"> </w:t>
            </w:r>
            <w:r w:rsidR="00960D10" w:rsidRPr="0044119B">
              <w:rPr>
                <w:rFonts w:ascii="Sylfaen" w:hAnsi="Sylfaen"/>
                <w:sz w:val="20"/>
                <w:szCs w:val="20"/>
                <w:lang w:val="ka-GE"/>
              </w:rPr>
              <w:t>ტიპური ეკოსისტემების ჩამოყალიბებასთან დაკავშირებით.</w:t>
            </w:r>
            <w:r w:rsidRPr="0044119B">
              <w:rPr>
                <w:sz w:val="20"/>
                <w:szCs w:val="20"/>
                <w:lang w:val="ka-GE"/>
              </w:rPr>
              <w:t xml:space="preserve"> </w:t>
            </w:r>
          </w:p>
          <w:p w14:paraId="62CA63C8" w14:textId="77777777" w:rsidR="00B1128E" w:rsidRPr="0044119B" w:rsidRDefault="00B1128E" w:rsidP="00B1128E">
            <w:pPr>
              <w:spacing w:line="256" w:lineRule="auto"/>
              <w:ind w:left="360" w:right="120"/>
              <w:contextualSpacing/>
              <w:jc w:val="both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B99056E" w14:textId="3FF143D6" w:rsidR="00B1128E" w:rsidRPr="0044119B" w:rsidRDefault="00B1128E" w:rsidP="00280368">
            <w:pPr>
              <w:pStyle w:val="CommentTex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6676" w:type="dxa"/>
          </w:tcPr>
          <w:p w14:paraId="4631381D" w14:textId="34B907B6" w:rsidR="007D1D65" w:rsidRPr="0044119B" w:rsidRDefault="00B24E9A">
            <w:pPr>
              <w:tabs>
                <w:tab w:val="left" w:pos="314"/>
              </w:tabs>
              <w:ind w:right="33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color w:val="000000"/>
                <w:sz w:val="20"/>
                <w:szCs w:val="20"/>
                <w:highlight w:val="lightGray"/>
                <w:lang w:val="ka-GE"/>
              </w:rPr>
              <w:t xml:space="preserve">სამიზნე ცნება </w:t>
            </w:r>
            <w:r w:rsidRPr="0044119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highlight w:val="lightGray"/>
                <w:lang w:val="ka-GE"/>
              </w:rPr>
              <w:t>“გეოგრაფიული ობიექტი”</w:t>
            </w:r>
            <w:r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- გეოგრაფიული ობიექტია 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  <w:cs/>
                <w:lang w:bidi="ka-GE"/>
              </w:rPr>
              <w:t>დედამიწის ბუნებრივი წარმონაქმნები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</w:rPr>
              <w:t xml:space="preserve">: 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  <w:cs/>
                <w:lang w:bidi="ka-GE"/>
              </w:rPr>
              <w:t>კონტინენტები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</w:rPr>
              <w:t xml:space="preserve">, 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  <w:cs/>
                <w:lang w:bidi="ka-GE"/>
              </w:rPr>
              <w:t>ოკეანეები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</w:rPr>
              <w:t xml:space="preserve">, 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  <w:cs/>
                <w:lang w:bidi="ka-GE"/>
              </w:rPr>
              <w:t>ზღვები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</w:rPr>
              <w:t xml:space="preserve">, 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  <w:cs/>
                <w:lang w:bidi="ka-GE"/>
              </w:rPr>
              <w:t>კუნძულები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</w:rPr>
              <w:t xml:space="preserve">, 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  <w:cs/>
                <w:lang w:bidi="ka-GE"/>
              </w:rPr>
              <w:t>მთები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</w:rPr>
              <w:t xml:space="preserve">, 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  <w:cs/>
                <w:lang w:bidi="ka-GE"/>
              </w:rPr>
              <w:t>მდინარეები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</w:rPr>
              <w:t xml:space="preserve">, 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  <w:cs/>
                <w:lang w:bidi="ka-GE"/>
              </w:rPr>
              <w:t>ტბები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</w:rPr>
              <w:t xml:space="preserve">, 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  <w:cs/>
                <w:lang w:bidi="ka-GE"/>
              </w:rPr>
              <w:t>მყინვარები და სხვა.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დედამიწის სტრუქტურა</w:t>
            </w:r>
            <w:r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(ბირთვი, მანტია, ქერქი) განაპირობებს დედამიწის შინაგანი ენერგიის მუდმივობას, ხოლო </w:t>
            </w:r>
            <w:r w:rsidRPr="0044119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დედამიწის ფორმა და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რელიეფი</w:t>
            </w:r>
            <w:r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მნიშვნელოვან როლს თამაშობს მასზე </w:t>
            </w:r>
            <w:r w:rsidRPr="0044119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სითბური სარტყლების</w:t>
            </w:r>
            <w:r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ჩამოყალიბებაში, რაც თავის მხრივ განაპირობებს </w:t>
            </w:r>
            <w:r w:rsidRPr="0044119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ტიპური ეკოსისტემების</w:t>
            </w:r>
            <w:r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ჩამოყალიბებას.</w:t>
            </w:r>
          </w:p>
          <w:p w14:paraId="04237079" w14:textId="143AFC9B" w:rsidR="007D1D65" w:rsidRPr="0044119B" w:rsidRDefault="00B24E9A">
            <w:pPr>
              <w:pStyle w:val="Table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დედამიწაზე არსებული გეოგრაფიული ობიექტების აღწერა და მათ შორის მსგავსება განსხვავებების დადგენა</w:t>
            </w:r>
            <w:r w:rsidR="00404349"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>მნიშვნელოვან საფუძველს ქმნის საბაზო საფეხურზე შემდეგი საგნების შესწავლისთვის: გეოგრაფია (სამიზნე ცნება - გეოგრაფიული გარსი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>, მოსახელობა და მეურნეობა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>), ბიოლოგია (სამიზნე ცნება -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>ბიომრავალფეროვნება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>, სტრუქტურა და ფუნქცია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 xml:space="preserve">),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 xml:space="preserve"> ფიზიკა (სამიზნე ცნება - მატერია).</w:t>
            </w:r>
          </w:p>
        </w:tc>
      </w:tr>
      <w:tr w:rsidR="007D1D65" w14:paraId="06EF4B2D" w14:textId="77777777">
        <w:trPr>
          <w:trHeight w:val="1463"/>
        </w:trPr>
        <w:tc>
          <w:tcPr>
            <w:tcW w:w="2754" w:type="dxa"/>
          </w:tcPr>
          <w:p w14:paraId="4B5AFA42" w14:textId="2D8372A8" w:rsidR="006B6069" w:rsidRPr="0044119B" w:rsidRDefault="00B24E9A" w:rsidP="0044119B">
            <w:pPr>
              <w:numPr>
                <w:ilvl w:val="0"/>
                <w:numId w:val="13"/>
              </w:numPr>
              <w:spacing w:after="160" w:line="276" w:lineRule="auto"/>
              <w:ind w:left="175" w:right="-54" w:hanging="175"/>
              <w:contextualSpacing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ჰაბიტატების</w:t>
            </w:r>
            <w:r w:rsidR="006B6069" w:rsidRPr="0044119B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6B6069"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მახასიათებლების</w:t>
            </w:r>
            <w:r w:rsidR="006B6069"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B6069"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="006B6069"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B6069"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მსჯელობა</w:t>
            </w:r>
            <w:r w:rsidR="006B6069"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B6069"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გარემოსდაცვითი</w:t>
            </w:r>
            <w:r w:rsidR="006B6069"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B6069"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ცნობიერების</w:t>
            </w:r>
            <w:r w:rsidR="006B6069"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B6069"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ჩამოსაყალიბებლად.</w:t>
            </w:r>
          </w:p>
          <w:p w14:paraId="3D4B8B30" w14:textId="26D2548D" w:rsidR="004A0779" w:rsidRPr="0044119B" w:rsidRDefault="004A0779" w:rsidP="0044119B">
            <w:pPr>
              <w:spacing w:after="160" w:line="276" w:lineRule="auto"/>
              <w:ind w:left="175" w:right="-54" w:hanging="175"/>
              <w:contextualSpacing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6872" w:type="dxa"/>
          </w:tcPr>
          <w:p w14:paraId="29590BD9" w14:textId="249C073D" w:rsidR="006B6069" w:rsidRPr="0044119B" w:rsidRDefault="006B6069">
            <w:pPr>
              <w:numPr>
                <w:ilvl w:val="0"/>
                <w:numId w:val="8"/>
              </w:numPr>
              <w:spacing w:line="256" w:lineRule="auto"/>
              <w:ind w:right="283"/>
              <w:contextualSpacing/>
              <w:jc w:val="both"/>
              <w:textAlignment w:val="baseline"/>
              <w:rPr>
                <w:rFonts w:ascii="Sylfaen" w:hAnsi="Sylfaen" w:cs="Segoe UI"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egoe UI"/>
                <w:bCs/>
                <w:sz w:val="20"/>
                <w:szCs w:val="20"/>
                <w:lang w:val="ka-GE"/>
              </w:rPr>
              <w:t xml:space="preserve">სხვადასხვა ჰაბიტატის </w:t>
            </w:r>
            <w:r w:rsidRPr="0044119B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ურთიერთშედარება;</w:t>
            </w:r>
          </w:p>
          <w:p w14:paraId="405C3354" w14:textId="675B0198" w:rsidR="007D1D65" w:rsidRPr="0044119B" w:rsidRDefault="00B24E9A">
            <w:pPr>
              <w:numPr>
                <w:ilvl w:val="0"/>
                <w:numId w:val="8"/>
              </w:numPr>
              <w:spacing w:line="256" w:lineRule="auto"/>
              <w:ind w:right="283"/>
              <w:contextualSpacing/>
              <w:jc w:val="both"/>
              <w:textAlignment w:val="baseline"/>
              <w:rPr>
                <w:rFonts w:ascii="Sylfaen" w:hAnsi="Sylfaen" w:cs="Segoe UI"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egoe UI"/>
                <w:bCs/>
                <w:sz w:val="20"/>
                <w:szCs w:val="20"/>
                <w:lang w:val="ka-GE"/>
              </w:rPr>
              <w:t xml:space="preserve">ჰაბიტატის  ცვლილებების გამომწვევ მიზეზებისა  და  შედეგების </w:t>
            </w:r>
            <w:r w:rsidRPr="0044119B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დაკავშირება</w:t>
            </w:r>
            <w:r w:rsidRPr="0044119B">
              <w:rPr>
                <w:rFonts w:ascii="Sylfaen" w:hAnsi="Sylfaen" w:cs="Segoe UI"/>
                <w:bCs/>
                <w:sz w:val="20"/>
                <w:szCs w:val="20"/>
                <w:lang w:val="ka-GE"/>
              </w:rPr>
              <w:t xml:space="preserve"> (მაგ: ბუნებრივი მოვლენები  და ანთროპოგენული  ფაქტორები);</w:t>
            </w:r>
          </w:p>
          <w:p w14:paraId="2A310A2D" w14:textId="77777777" w:rsidR="007D1D65" w:rsidRPr="0044119B" w:rsidRDefault="00B24E9A">
            <w:pPr>
              <w:numPr>
                <w:ilvl w:val="0"/>
                <w:numId w:val="8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ორგანიზმებზე </w:t>
            </w:r>
            <w:r w:rsidRPr="0044119B"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>აბიოტური და ბიოტური ფაქტორების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გავლენის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ახსნა;</w:t>
            </w:r>
          </w:p>
          <w:p w14:paraId="314E6380" w14:textId="4E621153" w:rsidR="00934E86" w:rsidRPr="0044119B" w:rsidRDefault="00934E86">
            <w:pPr>
              <w:numPr>
                <w:ilvl w:val="0"/>
                <w:numId w:val="8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20"/>
              </w:rPr>
              <w:t>ცოცხალი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ორგანიზმების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ჰაბიტატის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მომავალი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მდგომარეობის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</w:rPr>
              <w:t>განჭვრეტა</w:t>
            </w:r>
            <w:r w:rsidRPr="0044119B">
              <w:rPr>
                <w:b/>
                <w:bCs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ანთროპოგენული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ფაქტორების</w:t>
            </w:r>
            <w:r w:rsidRPr="0044119B">
              <w:rPr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გათვალისწინებით;</w:t>
            </w:r>
          </w:p>
          <w:p w14:paraId="15B24E9B" w14:textId="77777777" w:rsidR="007D1D65" w:rsidRPr="0044119B" w:rsidRDefault="00B24E9A">
            <w:pPr>
              <w:numPr>
                <w:ilvl w:val="0"/>
                <w:numId w:val="8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119B">
              <w:rPr>
                <w:rFonts w:asciiTheme="minorHAnsi" w:eastAsiaTheme="minorHAnsi" w:hAnsiTheme="minorHAnsi" w:cstheme="minorBidi"/>
                <w:sz w:val="20"/>
                <w:szCs w:val="20"/>
                <w:lang w:val="ka-GE"/>
              </w:rPr>
              <w:t xml:space="preserve">სხვადასხვა ბუნებრივ ზონაში გავრცელებულ ორგანიზმთა შეგუებულობების მნიშვნელობის </w:t>
            </w:r>
            <w:r w:rsidRPr="0044119B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val="ka-GE"/>
              </w:rPr>
              <w:t>დასაბუთება;</w:t>
            </w:r>
          </w:p>
          <w:p w14:paraId="05AE6CDE" w14:textId="77777777" w:rsidR="007D1D65" w:rsidRPr="0044119B" w:rsidRDefault="00B24E9A">
            <w:pPr>
              <w:numPr>
                <w:ilvl w:val="0"/>
                <w:numId w:val="8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>კვებითი ჯაჭვების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აღწერა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და ეკოსისტემისთვის მისი თითოეული რგოლის მნიშვნელობის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დასაბუთება;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>კვებით ჯაჭვში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ნივთიერებებისა და ენერგიის გადაცემის შესახებ მსჯელობა. </w:t>
            </w:r>
            <w:r w:rsidRPr="0044119B"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>ეკოსისტემაში ადამიანის, როგორც პოზიტიური, ასევე ნეგატიური როლის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დასაბუთება.</w:t>
            </w:r>
          </w:p>
          <w:p w14:paraId="063FF562" w14:textId="77777777" w:rsidR="007D1D65" w:rsidRPr="0044119B" w:rsidRDefault="00B24E9A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>მზის სისტემაში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(მაგალითად, დედამიწაზე და მარსზე) სიცოცხლისთვის აუცილებელი პირობების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ახსნა;</w:t>
            </w:r>
          </w:p>
          <w:p w14:paraId="397882B1" w14:textId="44E8BC15" w:rsidR="00B1128E" w:rsidRPr="0044119B" w:rsidRDefault="00B24E9A" w:rsidP="00934E86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</w:rPr>
              <w:t xml:space="preserve">დედამიწის დაბინძურების თავიდან აცილების გზების </w:t>
            </w:r>
            <w:r w:rsidRPr="0044119B">
              <w:rPr>
                <w:rFonts w:ascii="Sylfaen" w:hAnsi="Sylfaen"/>
                <w:b/>
                <w:sz w:val="20"/>
                <w:szCs w:val="20"/>
              </w:rPr>
              <w:t>დასახვა</w:t>
            </w:r>
            <w:r w:rsidRPr="0044119B">
              <w:rPr>
                <w:rFonts w:ascii="Sylfaen" w:hAnsi="Sylfaen"/>
                <w:bCs/>
                <w:sz w:val="20"/>
                <w:szCs w:val="20"/>
              </w:rPr>
              <w:t xml:space="preserve"> და გარემოსდაცვითი ღონისძიებების</w:t>
            </w:r>
            <w:r w:rsidRPr="0044119B">
              <w:rPr>
                <w:rFonts w:ascii="Sylfaen" w:hAnsi="Sylfaen"/>
                <w:b/>
                <w:sz w:val="20"/>
                <w:szCs w:val="20"/>
              </w:rPr>
              <w:t xml:space="preserve"> დაგეგმვა.</w:t>
            </w:r>
          </w:p>
        </w:tc>
        <w:tc>
          <w:tcPr>
            <w:tcW w:w="6676" w:type="dxa"/>
          </w:tcPr>
          <w:p w14:paraId="7849BC4C" w14:textId="1D1093AE" w:rsidR="007D1D65" w:rsidRPr="0044119B" w:rsidRDefault="00B24E9A">
            <w:pPr>
              <w:tabs>
                <w:tab w:val="left" w:pos="314"/>
              </w:tabs>
              <w:ind w:right="3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4119B">
              <w:rPr>
                <w:rFonts w:asciiTheme="minorHAnsi" w:eastAsiaTheme="minorHAnsi" w:hAnsiTheme="minorHAnsi" w:cstheme="minorBidi"/>
                <w:sz w:val="20"/>
                <w:szCs w:val="20"/>
                <w:highlight w:val="lightGray"/>
                <w:lang w:val="ka-GE"/>
              </w:rPr>
              <w:t xml:space="preserve">სამიზნე ცნება </w:t>
            </w:r>
            <w:r w:rsidRPr="0044119B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highlight w:val="lightGray"/>
                <w:lang w:val="ka-GE"/>
              </w:rPr>
              <w:t>“ჰაბიტატი”</w:t>
            </w:r>
            <w:r w:rsidRPr="0044119B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val="ka-GE"/>
              </w:rPr>
              <w:t xml:space="preserve"> -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ჰაბიტატი ცოცხალი ორგანიზმებისთვის არსებული გეოგრაფიული არეალი, 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  <w:cs/>
                <w:lang w:bidi="ka-GE"/>
              </w:rPr>
              <w:t>სადაც თითოეული მათგანი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  <w:lang w:bidi="ka-GE"/>
              </w:rPr>
              <w:t xml:space="preserve"> </w:t>
            </w:r>
            <w:r w:rsidR="006B6069"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  <w:lang w:bidi="ka-GE"/>
              </w:rPr>
              <w:t>ბინადრობს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  <w:lang w:bidi="ka-GE"/>
              </w:rPr>
              <w:t>,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="006B6069"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  <w:cs/>
                <w:lang w:bidi="ka-GE"/>
              </w:rPr>
              <w:t>მოიპოვებს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  <w:cs/>
                <w:lang w:bidi="ka-GE"/>
              </w:rPr>
              <w:t xml:space="preserve"> საკვებს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</w:rPr>
              <w:t>,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  <w:lang w:val="ka-GE"/>
              </w:rPr>
              <w:t xml:space="preserve"> მრავლდება,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  <w:cs/>
                <w:lang w:bidi="ka-GE"/>
              </w:rPr>
              <w:t>იზრდება და ვითარდება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</w:rPr>
              <w:t>.</w:t>
            </w:r>
            <w:r w:rsidRPr="0044119B">
              <w:rPr>
                <w:rFonts w:ascii="Sylfaen" w:eastAsia="sans-serif" w:hAnsi="Sylfaen" w:cs="Sylfaen"/>
                <w:color w:val="202122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44119B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val="ka-GE"/>
              </w:rPr>
              <w:t>ჰაბიტატები</w:t>
            </w:r>
            <w:r w:rsidRPr="0044119B">
              <w:rPr>
                <w:rFonts w:asciiTheme="minorHAnsi" w:eastAsiaTheme="minorHAnsi" w:hAnsiTheme="minorHAnsi" w:cstheme="minorBidi"/>
                <w:sz w:val="20"/>
                <w:szCs w:val="20"/>
                <w:lang w:val="ka-GE"/>
              </w:rPr>
              <w:t xml:space="preserve">ს მდგრადობისათვის გადამწყვეტია </w:t>
            </w:r>
            <w:r w:rsidRPr="0044119B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val="ka-GE"/>
              </w:rPr>
              <w:t>ბიომრავალფეროვნების</w:t>
            </w:r>
            <w:r w:rsidRPr="0044119B">
              <w:rPr>
                <w:rFonts w:asciiTheme="minorHAnsi" w:eastAsiaTheme="minorHAnsi" w:hAnsiTheme="minorHAnsi" w:cstheme="minorBidi"/>
                <w:sz w:val="20"/>
                <w:szCs w:val="20"/>
                <w:lang w:val="ka-GE"/>
              </w:rPr>
              <w:t xml:space="preserve"> შენარჩუნება. ბიომრავალფეროვნების შენარჩუნებისთვის კი მნიშვნელოვანია </w:t>
            </w:r>
            <w:r w:rsidRPr="0044119B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val="ka-GE"/>
              </w:rPr>
              <w:t xml:space="preserve">ბიოტური, აბიოტური და ანთროპოგენური ფაქტორების </w:t>
            </w:r>
            <w:r w:rsidRPr="0044119B">
              <w:rPr>
                <w:rFonts w:asciiTheme="minorHAnsi" w:eastAsiaTheme="minorHAnsi" w:hAnsiTheme="minorHAnsi" w:cstheme="minorBidi"/>
                <w:sz w:val="20"/>
                <w:szCs w:val="20"/>
                <w:lang w:val="ka-GE"/>
              </w:rPr>
              <w:t xml:space="preserve">გათვალისწინება, </w:t>
            </w:r>
            <w:r w:rsidRPr="0044119B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val="ka-GE"/>
              </w:rPr>
              <w:t xml:space="preserve">კვებითი ჯაჭვის და კვებითი ქსელის </w:t>
            </w:r>
            <w:r w:rsidRPr="0044119B">
              <w:rPr>
                <w:rFonts w:asciiTheme="minorHAnsi" w:eastAsiaTheme="minorHAnsi" w:hAnsiTheme="minorHAnsi" w:cstheme="minorBidi"/>
                <w:sz w:val="20"/>
                <w:szCs w:val="20"/>
                <w:lang w:val="ka-GE"/>
              </w:rPr>
              <w:t>რგოლების დაცვა.</w:t>
            </w:r>
          </w:p>
          <w:p w14:paraId="6427BA65" w14:textId="35F98E3E" w:rsidR="007D1D65" w:rsidRPr="0044119B" w:rsidRDefault="00B24E9A">
            <w:pPr>
              <w:pStyle w:val="Table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საბინადრო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გარემოს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და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გარემოსდაცვითი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ღონისძიებების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,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რესურსების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რაციონალური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გამოყენების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, </w:t>
            </w:r>
            <w:r w:rsidRPr="0044119B">
              <w:rPr>
                <w:rFonts w:ascii="Sylfaen" w:hAnsi="Sylfaen" w:cs="Segoe UI Historic"/>
                <w:color w:val="1C1E21"/>
                <w:sz w:val="20"/>
                <w:szCs w:val="20"/>
                <w:lang w:val="ka-GE"/>
              </w:rPr>
              <w:t xml:space="preserve">კვებითი ურთიერთობების და ჰაბიტატის კომპონენტებს შორის კანონზომიერებების დადგენა,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უსაფრთხო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ქცევის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წესების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მნიშვნელობის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1C1E21"/>
                <w:sz w:val="20"/>
                <w:szCs w:val="20"/>
              </w:rPr>
              <w:t>დანახვა</w:t>
            </w:r>
            <w:r w:rsidRPr="0044119B">
              <w:rPr>
                <w:rFonts w:ascii="inherit" w:hAnsi="inherit" w:cs="Segoe UI Historic"/>
                <w:color w:val="1C1E21"/>
                <w:sz w:val="20"/>
                <w:szCs w:val="20"/>
              </w:rPr>
              <w:t xml:space="preserve">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 xml:space="preserve">მნიშვნელოვან საფუძველს ქმნის საბაზო საფეხურზე შემდეგი საგნების შესწავლისთვის: გეოგრაფია (სამიზნე ცნება -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>მოსახელობა და მეურნეობა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>), ბიოლოგია (სამიზნე ცნება -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 xml:space="preserve"> სასიცოცხლო თვისება,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>ბიომრავალფეროვნებ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>ა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>),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 xml:space="preserve"> ფიზიკა (სამიზნე ცნება - მატერია, ფიზიკური პროცესი, ენერგია).</w:t>
            </w:r>
          </w:p>
        </w:tc>
      </w:tr>
      <w:tr w:rsidR="007D1D65" w14:paraId="13B0262D" w14:textId="77777777">
        <w:trPr>
          <w:trHeight w:val="1463"/>
        </w:trPr>
        <w:tc>
          <w:tcPr>
            <w:tcW w:w="2754" w:type="dxa"/>
          </w:tcPr>
          <w:p w14:paraId="77B3189B" w14:textId="2CC3E89F" w:rsidR="00282132" w:rsidRPr="0044119B" w:rsidRDefault="00B24E9A" w:rsidP="0044119B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175" w:right="-54" w:hanging="175"/>
              <w:rPr>
                <w:rFonts w:ascii="Sylfaen" w:hAnsi="Sylfaen" w:cs="Sylfaen"/>
                <w:sz w:val="20"/>
                <w:szCs w:val="20"/>
              </w:rPr>
            </w:pPr>
            <w:r w:rsidRPr="0044119B">
              <w:rPr>
                <w:rFonts w:ascii="Sylfaen" w:hAnsi="Sylfaen" w:cs="Sylfaen"/>
                <w:sz w:val="20"/>
                <w:szCs w:val="20"/>
              </w:rPr>
              <w:t xml:space="preserve">ბუნებრივი მოვლენის/პროცესის მნიშვნელობის გააზრება </w:t>
            </w:r>
            <w:r w:rsidRPr="0044119B">
              <w:rPr>
                <w:rFonts w:ascii="Sylfaen" w:hAnsi="Sylfaen" w:cs="Sylfaen"/>
                <w:color w:val="000000"/>
                <w:sz w:val="20"/>
                <w:szCs w:val="20"/>
              </w:rPr>
              <w:t>ლოკალურ</w:t>
            </w:r>
            <w:r w:rsidRPr="0044119B">
              <w:rPr>
                <w:color w:val="000000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Pr="0044119B">
              <w:rPr>
                <w:color w:val="000000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000000"/>
                <w:sz w:val="20"/>
                <w:szCs w:val="20"/>
              </w:rPr>
              <w:t>გლობალურ</w:t>
            </w:r>
            <w:r w:rsidRPr="0044119B">
              <w:rPr>
                <w:color w:val="000000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color w:val="000000"/>
                <w:sz w:val="20"/>
                <w:szCs w:val="20"/>
              </w:rPr>
              <w:t>დონეზე</w:t>
            </w:r>
            <w:r w:rsidRPr="0044119B">
              <w:rPr>
                <w:color w:val="000000"/>
                <w:sz w:val="20"/>
                <w:szCs w:val="20"/>
              </w:rPr>
              <w:t xml:space="preserve"> </w:t>
            </w:r>
            <w:r w:rsidR="00282132"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გარემოსდაცვითი</w:t>
            </w:r>
            <w:r w:rsidR="00282132" w:rsidRPr="0044119B">
              <w:rPr>
                <w:sz w:val="20"/>
                <w:szCs w:val="20"/>
                <w:lang w:val="ka-GE"/>
              </w:rPr>
              <w:t xml:space="preserve"> </w:t>
            </w:r>
            <w:r w:rsidR="00282132"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ცნობიერებისა</w:t>
            </w:r>
            <w:r w:rsidR="00282132" w:rsidRPr="0044119B">
              <w:rPr>
                <w:sz w:val="20"/>
                <w:szCs w:val="20"/>
                <w:lang w:val="ka-GE"/>
              </w:rPr>
              <w:t xml:space="preserve"> </w:t>
            </w:r>
            <w:r w:rsidR="00282132"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282132" w:rsidRPr="0044119B">
              <w:rPr>
                <w:sz w:val="20"/>
                <w:szCs w:val="20"/>
                <w:lang w:val="ka-GE"/>
              </w:rPr>
              <w:t xml:space="preserve"> </w:t>
            </w:r>
            <w:r w:rsidR="00282132"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ჯანსაღი</w:t>
            </w:r>
            <w:r w:rsidR="00282132" w:rsidRPr="0044119B">
              <w:rPr>
                <w:sz w:val="20"/>
                <w:szCs w:val="20"/>
                <w:lang w:val="ka-GE"/>
              </w:rPr>
              <w:t xml:space="preserve"> </w:t>
            </w:r>
            <w:r w:rsidR="00282132"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ცხოვრების</w:t>
            </w:r>
            <w:r w:rsidR="00282132" w:rsidRPr="0044119B">
              <w:rPr>
                <w:sz w:val="20"/>
                <w:szCs w:val="20"/>
                <w:lang w:val="ka-GE"/>
              </w:rPr>
              <w:t xml:space="preserve"> </w:t>
            </w:r>
            <w:r w:rsidR="00282132"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  <w:r w:rsidR="00282132" w:rsidRPr="0044119B">
              <w:rPr>
                <w:sz w:val="20"/>
                <w:szCs w:val="20"/>
                <w:lang w:val="ka-GE"/>
              </w:rPr>
              <w:t xml:space="preserve"> </w:t>
            </w:r>
            <w:r w:rsidR="00282132"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დადებითი</w:t>
            </w:r>
            <w:r w:rsidR="00282132" w:rsidRPr="0044119B">
              <w:rPr>
                <w:sz w:val="20"/>
                <w:szCs w:val="20"/>
                <w:lang w:val="ka-GE"/>
              </w:rPr>
              <w:t xml:space="preserve"> </w:t>
            </w:r>
            <w:r w:rsidR="00282132"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დამოკიდებულების</w:t>
            </w:r>
            <w:r w:rsidR="00282132" w:rsidRPr="0044119B">
              <w:rPr>
                <w:sz w:val="20"/>
                <w:szCs w:val="20"/>
                <w:lang w:val="ka-GE"/>
              </w:rPr>
              <w:t xml:space="preserve"> </w:t>
            </w:r>
            <w:r w:rsidR="00282132" w:rsidRPr="0044119B">
              <w:rPr>
                <w:rFonts w:ascii="Sylfaen" w:hAnsi="Sylfaen" w:cs="Sylfaen"/>
                <w:sz w:val="20"/>
                <w:szCs w:val="20"/>
                <w:lang w:val="ka-GE"/>
              </w:rPr>
              <w:t>ჩამოსაყალიბებლად.</w:t>
            </w:r>
          </w:p>
          <w:p w14:paraId="1299C43A" w14:textId="72BFEE68" w:rsidR="006B6069" w:rsidRPr="0044119B" w:rsidRDefault="006B6069" w:rsidP="0044119B">
            <w:pPr>
              <w:pStyle w:val="paragraph"/>
              <w:spacing w:before="0" w:beforeAutospacing="0" w:after="0" w:afterAutospacing="0"/>
              <w:ind w:left="175" w:right="-54" w:hanging="175"/>
              <w:jc w:val="both"/>
              <w:textAlignment w:val="baseline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44119B">
              <w:rPr>
                <w:sz w:val="20"/>
                <w:szCs w:val="20"/>
                <w:highlight w:val="yellow"/>
                <w:lang w:val="ka-GE"/>
              </w:rPr>
              <w:t xml:space="preserve"> </w:t>
            </w:r>
          </w:p>
        </w:tc>
        <w:tc>
          <w:tcPr>
            <w:tcW w:w="6872" w:type="dxa"/>
          </w:tcPr>
          <w:p w14:paraId="401399AC" w14:textId="77777777" w:rsidR="007D1D65" w:rsidRPr="0044119B" w:rsidRDefault="00B24E9A">
            <w:pPr>
              <w:numPr>
                <w:ilvl w:val="0"/>
                <w:numId w:val="5"/>
              </w:numPr>
              <w:spacing w:line="256" w:lineRule="auto"/>
              <w:ind w:right="120"/>
              <w:contextualSpacing/>
              <w:jc w:val="both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  <w:u w:val="single"/>
              </w:rPr>
              <w:t>ბიომრავალფეროვნების</w:t>
            </w:r>
            <w:r w:rsidRPr="0044119B">
              <w:rPr>
                <w:rFonts w:ascii="Sylfaen" w:hAnsi="Sylfaen"/>
                <w:bCs/>
                <w:sz w:val="20"/>
                <w:szCs w:val="20"/>
              </w:rPr>
              <w:t xml:space="preserve"> შენარჩუნების 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მიზნით დაცული ტერიტორიების და წითელი ნუსხის შექმნის მნიშვნელობის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დასაბუთება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>;</w:t>
            </w:r>
          </w:p>
          <w:p w14:paraId="686EEE73" w14:textId="77777777" w:rsidR="00282132" w:rsidRPr="0044119B" w:rsidRDefault="00282132">
            <w:pPr>
              <w:numPr>
                <w:ilvl w:val="0"/>
                <w:numId w:val="5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კლიმატის ცვლილების ზეგავლენის 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ახსნა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 გარემოზე და ადამიანის ჯანმრთელობაზე; </w:t>
            </w:r>
          </w:p>
          <w:p w14:paraId="495F0F62" w14:textId="77777777" w:rsidR="006870C1" w:rsidRPr="0044119B" w:rsidRDefault="00B24E9A">
            <w:pPr>
              <w:numPr>
                <w:ilvl w:val="0"/>
                <w:numId w:val="5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>ადამიანის ჯანმრთელობის შენარჩუნებისთვის ჯანსაღი ცხოვრების წესის (მათ შორის</w:t>
            </w:r>
            <w:r w:rsidR="00282132"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ჰიგიენის,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ჯანსაღი კვების</w:t>
            </w:r>
            <w:r w:rsidR="00282132"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, </w:t>
            </w:r>
            <w:r w:rsidR="00640B6E"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>სწორი</w:t>
            </w:r>
          </w:p>
          <w:p w14:paraId="02A669B2" w14:textId="77777777" w:rsidR="006870C1" w:rsidRPr="0044119B" w:rsidRDefault="006870C1">
            <w:pPr>
              <w:numPr>
                <w:ilvl w:val="0"/>
                <w:numId w:val="5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  <w:p w14:paraId="570AADC5" w14:textId="5EDDEBA8" w:rsidR="007D1D65" w:rsidRPr="0044119B" w:rsidRDefault="00282132">
            <w:pPr>
              <w:numPr>
                <w:ilvl w:val="0"/>
                <w:numId w:val="5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დღის რეჟიმის, ძილისა და სიფხიზლის ბალანსის, სტრესთან გამკლავების ადაპტური სტრატეგიების, სპორტული აქტივობების) დაცვის აუცილებელობის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დასაბუთება.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ამასთან, ჯანმრთელობაზე სხვადასხვა ტექნიკური საშუალებების (კომპიუტერი, მობილური ტელეფონი, გაჯეტები და ა.შ.) ჭარბად გამოყენების საფრთხეების არასასურველი გავლენის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განსაზღვრა 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>ფიზიკურ და ფსიქიკურ ჯანმრთელობაზე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;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ელექტრონული ტექნიკის ნარჩენები</w:t>
            </w:r>
            <w:r w:rsidR="006C7210"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>თ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(მაგ: ელემენტები, სადენები...) გარემოს დაბინძურებ</w:t>
            </w:r>
            <w:r w:rsidR="006C7210"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ის </w:t>
            </w:r>
            <w:r w:rsidR="006C7210"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განჭვრეტა;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  <w:p w14:paraId="2293EDA0" w14:textId="77777777" w:rsidR="00FA4B1E" w:rsidRPr="0044119B" w:rsidRDefault="00282132" w:rsidP="00282132">
            <w:pPr>
              <w:numPr>
                <w:ilvl w:val="0"/>
                <w:numId w:val="5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lastRenderedPageBreak/>
              <w:t xml:space="preserve">საკუთარი მოსაზრებების </w:t>
            </w:r>
            <w:r w:rsidRPr="0044119B">
              <w:rPr>
                <w:rFonts w:ascii="Sylfaen" w:eastAsiaTheme="minorHAnsi" w:hAnsi="Sylfaen" w:cstheme="minorBidi"/>
                <w:b/>
                <w:bCs/>
                <w:sz w:val="20"/>
                <w:szCs w:val="20"/>
                <w:lang w:val="ka-GE"/>
              </w:rPr>
              <w:t>დასაბუთება</w:t>
            </w:r>
            <w:r w:rsidRPr="0044119B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 xml:space="preserve"> ბუნებრივი რესურსების (მათ შორის სასმელი წყლის, საწვავი წიაღისეულის და ა.შ.) რაციონალურად </w:t>
            </w:r>
            <w:r w:rsidRPr="0044119B">
              <w:rPr>
                <w:rFonts w:ascii="Sylfaen" w:eastAsiaTheme="minorHAnsi" w:hAnsi="Sylfaen" w:cstheme="minorBidi"/>
                <w:b/>
                <w:bCs/>
                <w:sz w:val="20"/>
                <w:szCs w:val="20"/>
                <w:lang w:val="ka-GE"/>
              </w:rPr>
              <w:t xml:space="preserve">გამოყენებასთან </w:t>
            </w:r>
            <w:r w:rsidRPr="0044119B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 xml:space="preserve">დაკავშირებით. 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განახლებადი ენერგიის წყაროების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აღწერა</w:t>
            </w:r>
            <w:r w:rsidRPr="0044119B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და მათი გამოყენების უპირატესობის </w:t>
            </w:r>
            <w:r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>დასაბუთება.</w:t>
            </w:r>
            <w:r w:rsidR="00FA4B1E" w:rsidRPr="0044119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  <w:p w14:paraId="571802FE" w14:textId="77777777" w:rsidR="008E7143" w:rsidRPr="0044119B" w:rsidRDefault="00FA4B1E" w:rsidP="008E7143">
            <w:pPr>
              <w:numPr>
                <w:ilvl w:val="0"/>
                <w:numId w:val="5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bCs/>
                <w:sz w:val="20"/>
                <w:szCs w:val="20"/>
              </w:rPr>
              <w:t>გარემოსდაცვითი ღონისძიებების</w:t>
            </w:r>
            <w:r w:rsidRPr="0044119B">
              <w:rPr>
                <w:rFonts w:ascii="Sylfaen" w:hAnsi="Sylfaen"/>
                <w:b/>
                <w:sz w:val="20"/>
                <w:szCs w:val="20"/>
              </w:rPr>
              <w:t xml:space="preserve"> მოდელირება</w:t>
            </w:r>
            <w:r w:rsidR="00F52425" w:rsidRPr="0044119B">
              <w:rPr>
                <w:rFonts w:ascii="Sylfaen" w:hAnsi="Sylfaen"/>
                <w:b/>
                <w:sz w:val="20"/>
                <w:szCs w:val="20"/>
              </w:rPr>
              <w:t>;</w:t>
            </w:r>
          </w:p>
          <w:p w14:paraId="5D283D99" w14:textId="1E8B0A54" w:rsidR="00B1128E" w:rsidRPr="0044119B" w:rsidRDefault="00F52425" w:rsidP="008E7143">
            <w:pPr>
              <w:numPr>
                <w:ilvl w:val="0"/>
                <w:numId w:val="5"/>
              </w:numPr>
              <w:spacing w:line="256" w:lineRule="auto"/>
              <w:contextualSpacing/>
              <w:jc w:val="both"/>
              <w:textAlignment w:val="baseline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20"/>
              </w:rPr>
              <w:t>კრიტიკულად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აფასებს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</w:rPr>
              <w:t>ადარებს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მდგრადი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განვითარების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პრინციპებს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ჯანსაღი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ცხოვრების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წესსა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გარემოს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დაცვას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წარსულის,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თანამედროვე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გამოწვევების და მომავლის</w:t>
            </w:r>
            <w:r w:rsidRPr="0044119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20"/>
              </w:rPr>
              <w:t>კონტექსტში.</w:t>
            </w:r>
          </w:p>
        </w:tc>
        <w:tc>
          <w:tcPr>
            <w:tcW w:w="6676" w:type="dxa"/>
          </w:tcPr>
          <w:p w14:paraId="2E66DE8F" w14:textId="6E65FF3C" w:rsidR="007D1D65" w:rsidRPr="0044119B" w:rsidRDefault="00B24E9A">
            <w:pPr>
              <w:tabs>
                <w:tab w:val="left" w:pos="314"/>
              </w:tabs>
              <w:ind w:right="3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 w:cs="Sylfaen"/>
                <w:sz w:val="20"/>
                <w:szCs w:val="20"/>
                <w:highlight w:val="lightGray"/>
                <w:lang w:val="ka-GE"/>
              </w:rPr>
              <w:lastRenderedPageBreak/>
              <w:t>სამიზნე ცნება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highlight w:val="lightGray"/>
                <w:lang w:val="ka-GE"/>
              </w:rPr>
              <w:t xml:space="preserve"> “მდგრადი განვითარება”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- </w:t>
            </w:r>
            <w:r w:rsidRPr="004411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მდგრადი განვითარება გულისხმობს 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  <w:cs/>
                <w:lang w:bidi="ka-GE"/>
              </w:rPr>
              <w:t>ბიოლოგიური რესურსების ისეთი გზით და სისწრაფით გამოყენება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  <w:lang w:bidi="ka-GE"/>
              </w:rPr>
              <w:t>ს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</w:rPr>
              <w:t xml:space="preserve">, 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  <w:cs/>
                <w:lang w:bidi="ka-GE"/>
              </w:rPr>
              <w:t>რომელიც მომავალში არ გამოიწვევს ბიოლოგიური მრავალფეროვნების შემცირებას და მას მომავალი თაობები საჭიროებების გათვალისწინებით შეინარჩუნებს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</w:rPr>
              <w:t>.</w:t>
            </w:r>
            <w:r w:rsidRPr="0044119B">
              <w:rPr>
                <w:rFonts w:ascii="Sylfaen" w:eastAsia="sans-serif" w:hAnsi="Sylfaen" w:cs="Sylfaen"/>
                <w:color w:val="000000"/>
                <w:sz w:val="20"/>
                <w:szCs w:val="20"/>
                <w:shd w:val="clear" w:color="auto" w:fill="FEFEFF"/>
                <w:lang w:val="ka-GE"/>
              </w:rPr>
              <w:t xml:space="preserve"> </w:t>
            </w:r>
            <w:r w:rsidRPr="0044119B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რესურსების რაციონალური მართვა, გარემოსდაცვითი ღონისძიებების დაგეგმვა და განხორციელება, 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</w:rPr>
              <w:t>R</w:t>
            </w:r>
            <w:r w:rsidRPr="0044119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ინიციატივა, კლიმატის ცვლილების ზემოქმედება, უსაფრთხოება ბუნებრივი კატასტროფების დროს; განახლებადი ენერგიის წყაროების გამოყენება, </w:t>
            </w:r>
            <w:r w:rsidR="00FA4B1E" w:rsidRPr="0044119B">
              <w:rPr>
                <w:rFonts w:ascii="Sylfaen" w:hAnsi="Sylfae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ჯანსაღი ცხოვრების წესის დაცვა და ამ გზით ფიზიკურ და ფსიქიკურ ჯანმრთელობასა და უსაფრთხოებაზე ზრუნვა, 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უმნიშვნელოვანესია ადამიანის ხარისხიანი ცხოვრებისთვის, უკეთესი და უფრო მდგრადი მომავლის </w:t>
            </w:r>
            <w:r w:rsidR="00FA4B1E" w:rsidRPr="0044119B">
              <w:rPr>
                <w:rFonts w:ascii="Sylfaen" w:hAnsi="Sylfaen"/>
                <w:sz w:val="20"/>
                <w:szCs w:val="20"/>
                <w:lang w:val="ka-GE"/>
              </w:rPr>
              <w:t>უზრუნველყოფისთვის</w:t>
            </w: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14:paraId="1E86D04B" w14:textId="19FD112B" w:rsidR="00D056A2" w:rsidRPr="0044119B" w:rsidRDefault="00B24E9A">
            <w:pPr>
              <w:tabs>
                <w:tab w:val="left" w:pos="314"/>
              </w:tabs>
              <w:ind w:right="33"/>
              <w:jc w:val="both"/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</w:pPr>
            <w:r w:rsidRPr="0044119B">
              <w:rPr>
                <w:rFonts w:ascii="Sylfaen" w:hAnsi="Sylfaen"/>
                <w:sz w:val="20"/>
                <w:szCs w:val="20"/>
                <w:lang w:val="ka-GE"/>
              </w:rPr>
              <w:t xml:space="preserve">მდგრადი განვითარების პრინციპების გააზრება დაეხმარება მოსწავლეს, დაინახოს კავშირი ლოკალურ ქმედებებსა და და გლობალურ პროცესებს შორის, გარემოს რაციონალურ მართვას და კეთილდღეობას შორის.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 xml:space="preserve">ამასთან, მნიშვნელოვან საფუძველს ქმნის საბაზო საფეხურზე შემდეგი საგნების შესწავლისთვის: გეოგრაფია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lastRenderedPageBreak/>
              <w:t xml:space="preserve">(სამიზნე ცნება -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>მდგრადი განვოთარება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>), ბიოლოგია (სამიზნე ცნება -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 xml:space="preserve"> სასიცოცხლო თვისება,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>ბიომრავალფეროვნება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>, ჯანმრთელობა და დაავადება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 xml:space="preserve">), ქიმია (სამიზნე ცნება - 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>ქიმიური პროცესი, მდგრადი განვითარება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</w:rPr>
              <w:t>)</w:t>
            </w:r>
            <w:r w:rsidRPr="0044119B">
              <w:rPr>
                <w:rFonts w:asciiTheme="minorHAnsi" w:hAnsiTheme="minorHAnsi" w:cs="Sylfaen"/>
                <w:color w:val="000000" w:themeColor="text1"/>
                <w:sz w:val="20"/>
                <w:szCs w:val="20"/>
                <w:lang w:val="ka-GE"/>
              </w:rPr>
              <w:t>, ფიზიკა (სამიზნე ცნება - მატერია, ფიზიკური პროცესი).</w:t>
            </w:r>
          </w:p>
        </w:tc>
      </w:tr>
    </w:tbl>
    <w:p w14:paraId="4DDBEF00" w14:textId="77777777" w:rsidR="007D1D65" w:rsidRDefault="007D1D65">
      <w:pPr>
        <w:rPr>
          <w:sz w:val="18"/>
          <w:szCs w:val="18"/>
        </w:rPr>
      </w:pPr>
    </w:p>
    <w:p w14:paraId="3461D779" w14:textId="77777777" w:rsidR="007D1D65" w:rsidRDefault="007D1D65">
      <w:pPr>
        <w:spacing w:after="160" w:line="259" w:lineRule="auto"/>
        <w:rPr>
          <w:rFonts w:ascii="Sylfaen" w:hAnsi="Sylfaen" w:cs="Sylfaen"/>
          <w:b/>
          <w:bCs/>
          <w:sz w:val="18"/>
          <w:szCs w:val="18"/>
          <w:lang w:val="ka-GE"/>
        </w:rPr>
      </w:pPr>
    </w:p>
    <w:p w14:paraId="3CF2D8B6" w14:textId="77777777" w:rsidR="007D1D65" w:rsidRDefault="007D1D65">
      <w:pPr>
        <w:spacing w:after="160" w:line="259" w:lineRule="auto"/>
        <w:rPr>
          <w:rFonts w:ascii="Sylfaen" w:hAnsi="Sylfaen" w:cs="Sylfaen"/>
          <w:b/>
          <w:bCs/>
          <w:sz w:val="18"/>
          <w:szCs w:val="18"/>
          <w:lang w:val="ka-GE"/>
        </w:rPr>
      </w:pPr>
    </w:p>
    <w:tbl>
      <w:tblPr>
        <w:tblStyle w:val="TableGrid"/>
        <w:tblW w:w="16200" w:type="dxa"/>
        <w:tblInd w:w="-1085" w:type="dxa"/>
        <w:tblLook w:val="04A0" w:firstRow="1" w:lastRow="0" w:firstColumn="1" w:lastColumn="0" w:noHBand="0" w:noVBand="1"/>
      </w:tblPr>
      <w:tblGrid>
        <w:gridCol w:w="2430"/>
        <w:gridCol w:w="13770"/>
      </w:tblGrid>
      <w:tr w:rsidR="007D1D65" w14:paraId="49EF9CE4" w14:textId="77777777">
        <w:tc>
          <w:tcPr>
            <w:tcW w:w="2430" w:type="dxa"/>
          </w:tcPr>
          <w:p w14:paraId="05591938" w14:textId="77777777" w:rsidR="007D1D65" w:rsidRPr="0044119B" w:rsidRDefault="00B24E9A">
            <w:pPr>
              <w:spacing w:after="160" w:line="259" w:lineRule="auto"/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  <w:t>თემატური ბლოკი</w:t>
            </w:r>
          </w:p>
        </w:tc>
        <w:tc>
          <w:tcPr>
            <w:tcW w:w="13770" w:type="dxa"/>
          </w:tcPr>
          <w:p w14:paraId="139DA9D0" w14:textId="77777777" w:rsidR="007D1D65" w:rsidRPr="0044119B" w:rsidRDefault="00B24E9A">
            <w:pPr>
              <w:spacing w:after="160" w:line="259" w:lineRule="auto"/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  <w:t>თემატური ბლოკის აღწერილობა</w:t>
            </w:r>
          </w:p>
        </w:tc>
      </w:tr>
      <w:tr w:rsidR="007D1D65" w14:paraId="0520A4AF" w14:textId="77777777">
        <w:tc>
          <w:tcPr>
            <w:tcW w:w="2430" w:type="dxa"/>
          </w:tcPr>
          <w:p w14:paraId="10452EF4" w14:textId="77777777" w:rsidR="007D1D65" w:rsidRPr="0044119B" w:rsidRDefault="00B24E9A">
            <w:pPr>
              <w:spacing w:after="160" w:line="259" w:lineRule="auto"/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  <w:t>გარემო, როგორც სისტემა</w:t>
            </w:r>
          </w:p>
        </w:tc>
        <w:tc>
          <w:tcPr>
            <w:tcW w:w="13770" w:type="dxa"/>
          </w:tcPr>
          <w:p w14:paraId="0D621FFB" w14:textId="77777777" w:rsidR="00066081" w:rsidRPr="0044119B" w:rsidRDefault="00B24E9A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hAnsi="Sylfaen" w:cs="Sylfaen"/>
                <w:sz w:val="20"/>
                <w:szCs w:val="18"/>
              </w:rPr>
              <w:t>ეკოლოგიური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  <w:r w:rsidRPr="0044119B">
              <w:rPr>
                <w:rFonts w:ascii="Sylfaen" w:hAnsi="Sylfaen" w:cs="Sylfaen"/>
                <w:sz w:val="20"/>
                <w:szCs w:val="18"/>
              </w:rPr>
              <w:t>ფაქტორების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ეკოსისტემებზე</w:t>
            </w:r>
            <w:r w:rsidR="00066081" w:rsidRPr="0044119B">
              <w:rPr>
                <w:rFonts w:ascii="Sylfaen" w:hAnsi="Sylfaen"/>
                <w:sz w:val="20"/>
                <w:szCs w:val="18"/>
              </w:rPr>
              <w:t xml:space="preserve"> ზემოქმედება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, </w:t>
            </w:r>
          </w:p>
          <w:p w14:paraId="12B1D0DF" w14:textId="48CD651C" w:rsidR="00066081" w:rsidRPr="0044119B" w:rsidRDefault="00B24E9A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>ბუნებრივ</w:t>
            </w:r>
            <w:r w:rsidR="006C7210" w:rsidRPr="0044119B">
              <w:rPr>
                <w:rFonts w:ascii="Sylfaen" w:hAnsi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ზონებ</w:t>
            </w:r>
            <w:r w:rsidR="00066081" w:rsidRPr="0044119B">
              <w:rPr>
                <w:rFonts w:ascii="Sylfaen" w:hAnsi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(მაგ: ტაიგა, ტროპიკული ტყე, არქტიკული და ქვიშიანი უდაბნო), </w:t>
            </w:r>
          </w:p>
          <w:p w14:paraId="07195C91" w14:textId="77777777" w:rsidR="00066081" w:rsidRPr="0044119B" w:rsidRDefault="00B24E9A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hAnsi="Sylfaen"/>
                <w:sz w:val="20"/>
                <w:szCs w:val="18"/>
              </w:rPr>
              <w:t>კვებით</w:t>
            </w:r>
            <w:r w:rsidR="00066081" w:rsidRPr="0044119B">
              <w:rPr>
                <w:rFonts w:ascii="Sylfaen" w:hAnsi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ჯაჭვებ</w:t>
            </w:r>
            <w:r w:rsidR="00066081" w:rsidRPr="0044119B">
              <w:rPr>
                <w:rFonts w:ascii="Sylfaen" w:hAnsi="Sylfaen"/>
                <w:sz w:val="20"/>
                <w:szCs w:val="18"/>
              </w:rPr>
              <w:t>ი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, </w:t>
            </w:r>
          </w:p>
          <w:p w14:paraId="0EB6A922" w14:textId="77777777" w:rsidR="00066081" w:rsidRPr="0044119B" w:rsidRDefault="00B24E9A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  <w:lang w:val="ka-GE"/>
              </w:rPr>
              <w:t>ეკოსისტემაში ადამიანის როლ</w:t>
            </w:r>
            <w:r w:rsidR="00066081" w:rsidRPr="0044119B">
              <w:rPr>
                <w:rFonts w:ascii="Sylfaen" w:eastAsiaTheme="minorHAnsi" w:hAnsi="Sylfaen" w:cstheme="minorBidi"/>
                <w:sz w:val="20"/>
                <w:szCs w:val="18"/>
                <w:lang w:val="ka-GE"/>
              </w:rPr>
              <w:t>ი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  <w:lang w:val="ka-GE"/>
              </w:rPr>
              <w:t xml:space="preserve">, </w:t>
            </w:r>
          </w:p>
          <w:p w14:paraId="3118012D" w14:textId="77777777" w:rsidR="00066081" w:rsidRPr="0044119B" w:rsidRDefault="00B24E9A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  <w:lang w:val="ka-GE"/>
              </w:rPr>
              <w:t xml:space="preserve">ფოტოსინთეზი, </w:t>
            </w:r>
          </w:p>
          <w:p w14:paraId="4800E323" w14:textId="77777777" w:rsidR="00066081" w:rsidRPr="0044119B" w:rsidRDefault="00B24E9A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  <w:lang w:val="ka-GE"/>
              </w:rPr>
              <w:t>ადაპტაციის ფორმებ</w:t>
            </w:r>
            <w:r w:rsidR="00066081" w:rsidRPr="0044119B">
              <w:rPr>
                <w:rFonts w:ascii="Sylfaen" w:eastAsiaTheme="minorHAnsi" w:hAnsi="Sylfaen" w:cstheme="minorBidi"/>
                <w:sz w:val="20"/>
                <w:szCs w:val="18"/>
                <w:lang w:val="ka-GE"/>
              </w:rPr>
              <w:t>ი;</w:t>
            </w:r>
          </w:p>
          <w:p w14:paraId="65D9D597" w14:textId="77777777" w:rsidR="00066081" w:rsidRPr="0044119B" w:rsidRDefault="00B24E9A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  <w:lang w:val="ka-GE"/>
              </w:rPr>
              <w:t>ბიომრავალფეროვნების მდგრადობა;</w:t>
            </w:r>
          </w:p>
          <w:p w14:paraId="648AF0FE" w14:textId="77777777" w:rsidR="00066081" w:rsidRPr="0044119B" w:rsidRDefault="00B24E9A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სინათლის სხივის დაცემა, არეკვლა, გარდატეხის თავისებურებებ</w:t>
            </w:r>
            <w:r w:rsidR="00066081" w:rsidRPr="0044119B">
              <w:rPr>
                <w:rFonts w:ascii="Sylfaen" w:eastAsiaTheme="minorHAnsi" w:hAnsi="Sylfaen" w:cstheme="minorBidi"/>
                <w:sz w:val="20"/>
                <w:szCs w:val="18"/>
              </w:rPr>
              <w:t>ი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,</w:t>
            </w:r>
          </w:p>
          <w:p w14:paraId="4C138E29" w14:textId="77777777" w:rsidR="00066081" w:rsidRPr="0044119B" w:rsidRDefault="00B24E9A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სიჩქარ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  <w:lang w:val="ka-GE"/>
              </w:rPr>
              <w:t>ე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 და ტრაექტორი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  <w:lang w:val="ka-GE"/>
              </w:rPr>
              <w:t>ა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,</w:t>
            </w:r>
          </w:p>
          <w:p w14:paraId="6514BB7C" w14:textId="500A6548" w:rsidR="007D1D65" w:rsidRPr="0044119B" w:rsidRDefault="00B24E9A" w:rsidP="0006608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ასტრონომიულ</w:t>
            </w:r>
            <w:r w:rsidR="00066081" w:rsidRPr="0044119B">
              <w:rPr>
                <w:rFonts w:ascii="Sylfaen" w:eastAsiaTheme="minorHAnsi" w:hAnsi="Sylfaen" w:cstheme="minorBidi"/>
                <w:sz w:val="20"/>
                <w:szCs w:val="18"/>
              </w:rPr>
              <w:t>ი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 სხეულებ</w:t>
            </w:r>
            <w:r w:rsidR="00066081" w:rsidRPr="0044119B">
              <w:rPr>
                <w:rFonts w:ascii="Sylfaen" w:eastAsiaTheme="minorHAnsi" w:hAnsi="Sylfaen" w:cstheme="minorBidi"/>
                <w:sz w:val="20"/>
                <w:szCs w:val="18"/>
              </w:rPr>
              <w:t>ი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 (პლანეტა, ვარსკვლავი, თანამგზავრი, მეტეორი, კომეტა, ასტეროიდი, გალაქტიკა და ა.შ.)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  <w:lang w:val="ka-GE"/>
              </w:rPr>
              <w:t xml:space="preserve">. </w:t>
            </w:r>
          </w:p>
        </w:tc>
      </w:tr>
      <w:tr w:rsidR="007D1D65" w14:paraId="34C80448" w14:textId="77777777">
        <w:tc>
          <w:tcPr>
            <w:tcW w:w="2430" w:type="dxa"/>
          </w:tcPr>
          <w:p w14:paraId="79528E7D" w14:textId="77777777" w:rsidR="007D1D65" w:rsidRPr="0044119B" w:rsidRDefault="00B24E9A">
            <w:pPr>
              <w:spacing w:after="160" w:line="259" w:lineRule="auto"/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  <w:t>ცვლილებები გარემოში</w:t>
            </w:r>
          </w:p>
        </w:tc>
        <w:tc>
          <w:tcPr>
            <w:tcW w:w="13770" w:type="dxa"/>
          </w:tcPr>
          <w:p w14:paraId="2D94FF65" w14:textId="77777777" w:rsidR="00066081" w:rsidRPr="0044119B" w:rsidRDefault="00B24E9A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მეცნიერებასა და ტექნოლოგიებში ბიონიკის გამოყენებ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  <w:lang w:val="ka-GE"/>
              </w:rPr>
              <w:t>ა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, </w:t>
            </w:r>
          </w:p>
          <w:p w14:paraId="0E1C4CDC" w14:textId="77777777" w:rsidR="00066081" w:rsidRPr="0044119B" w:rsidRDefault="00B24E9A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ადვილად დაკვირვებად</w:t>
            </w:r>
            <w:r w:rsidR="00066081" w:rsidRPr="0044119B">
              <w:rPr>
                <w:rFonts w:ascii="Sylfaen" w:eastAsiaTheme="minorHAnsi" w:hAnsi="Sylfaen" w:cstheme="minorBidi"/>
                <w:sz w:val="20"/>
                <w:szCs w:val="18"/>
              </w:rPr>
              <w:t>ი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 ძალებ</w:t>
            </w:r>
            <w:r w:rsidR="00066081" w:rsidRPr="0044119B">
              <w:rPr>
                <w:rFonts w:ascii="Sylfaen" w:eastAsiaTheme="minorHAnsi" w:hAnsi="Sylfaen" w:cstheme="minorBidi"/>
                <w:sz w:val="20"/>
                <w:szCs w:val="18"/>
              </w:rPr>
              <w:t>ი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, </w:t>
            </w:r>
          </w:p>
          <w:p w14:paraId="6E35D5C9" w14:textId="77777777" w:rsidR="00066081" w:rsidRPr="0044119B" w:rsidRDefault="00B24E9A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მარტივ</w:t>
            </w:r>
            <w:r w:rsidR="00066081" w:rsidRPr="0044119B">
              <w:rPr>
                <w:rFonts w:ascii="Sylfaen" w:eastAsiaTheme="minorHAnsi" w:hAnsi="Sylfaen" w:cstheme="minorBidi"/>
                <w:sz w:val="20"/>
                <w:szCs w:val="18"/>
              </w:rPr>
              <w:t>ი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 მექანიზმებ</w:t>
            </w:r>
            <w:r w:rsidR="00066081" w:rsidRPr="0044119B">
              <w:rPr>
                <w:rFonts w:ascii="Sylfaen" w:eastAsiaTheme="minorHAnsi" w:hAnsi="Sylfaen" w:cstheme="minorBidi"/>
                <w:sz w:val="20"/>
                <w:szCs w:val="18"/>
              </w:rPr>
              <w:t>ი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 (მაგ. ბერკეტის), </w:t>
            </w:r>
          </w:p>
          <w:p w14:paraId="758B2FE0" w14:textId="77777777" w:rsidR="00066081" w:rsidRPr="0044119B" w:rsidRDefault="00B24E9A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ბუნებრივ</w:t>
            </w:r>
            <w:r w:rsidR="00066081" w:rsidRPr="0044119B">
              <w:rPr>
                <w:rFonts w:ascii="Sylfaen" w:eastAsiaTheme="minorHAnsi" w:hAnsi="Sylfaen" w:cstheme="minorBidi"/>
                <w:sz w:val="20"/>
                <w:szCs w:val="18"/>
              </w:rPr>
              <w:t>ი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 საფრთხეებ</w:t>
            </w:r>
            <w:r w:rsidR="00066081" w:rsidRPr="0044119B">
              <w:rPr>
                <w:rFonts w:ascii="Sylfaen" w:eastAsiaTheme="minorHAnsi" w:hAnsi="Sylfaen" w:cstheme="minorBidi"/>
                <w:sz w:val="20"/>
                <w:szCs w:val="18"/>
              </w:rPr>
              <w:t>ი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  <w:lang w:val="ka-GE"/>
              </w:rPr>
              <w:t xml:space="preserve"> (მაგ; ვულკანი, მიწისძვრა, ღვარცოფი, წყალდიდობა)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 </w:t>
            </w:r>
          </w:p>
          <w:p w14:paraId="7F4FAD60" w14:textId="77777777" w:rsidR="00066081" w:rsidRPr="0044119B" w:rsidRDefault="00B24E9A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უსაფრთხო ქცევის წესებ</w:t>
            </w:r>
            <w:r w:rsidR="00066081" w:rsidRPr="0044119B">
              <w:rPr>
                <w:rFonts w:ascii="Sylfaen" w:eastAsiaTheme="minorHAnsi" w:hAnsi="Sylfaen" w:cstheme="minorBidi"/>
                <w:sz w:val="20"/>
                <w:szCs w:val="18"/>
              </w:rPr>
              <w:t>ი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, </w:t>
            </w:r>
          </w:p>
          <w:p w14:paraId="25104E32" w14:textId="77777777" w:rsidR="00066081" w:rsidRPr="0044119B" w:rsidRDefault="00B24E9A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ან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  <w:lang w:val="ka-GE"/>
              </w:rPr>
              <w:t>თ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როპოგენური ფაქტორების შედეგებ</w:t>
            </w:r>
            <w:r w:rsidR="00066081" w:rsidRPr="0044119B">
              <w:rPr>
                <w:rFonts w:ascii="Sylfaen" w:eastAsiaTheme="minorHAnsi" w:hAnsi="Sylfaen" w:cstheme="minorBidi"/>
                <w:sz w:val="20"/>
                <w:szCs w:val="18"/>
              </w:rPr>
              <w:t>ი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;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</w:p>
          <w:p w14:paraId="2D724DFF" w14:textId="024CAAF4" w:rsidR="00066081" w:rsidRPr="0044119B" w:rsidRDefault="00B24E9A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სუფთა ნივთიერებები, ნაერთ</w:t>
            </w:r>
            <w:r w:rsidR="006C7210" w:rsidRPr="0044119B">
              <w:rPr>
                <w:rFonts w:ascii="Sylfaen" w:eastAsiaTheme="minorHAnsi" w:hAnsi="Sylfaen" w:cstheme="minorBidi"/>
                <w:sz w:val="20"/>
                <w:szCs w:val="18"/>
              </w:rPr>
              <w:t>ები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 და ნარევ</w:t>
            </w:r>
            <w:r w:rsidR="006C7210" w:rsidRPr="0044119B">
              <w:rPr>
                <w:rFonts w:ascii="Sylfaen" w:eastAsiaTheme="minorHAnsi" w:hAnsi="Sylfaen" w:cstheme="minorBidi"/>
                <w:sz w:val="20"/>
                <w:szCs w:val="18"/>
              </w:rPr>
              <w:t>ები;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 </w:t>
            </w:r>
          </w:p>
          <w:p w14:paraId="379F2CC5" w14:textId="77777777" w:rsidR="00066081" w:rsidRPr="0044119B" w:rsidRDefault="00B24E9A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ზოგიერთი ნარევის კომპონენტებად დაყოფა;</w:t>
            </w:r>
            <w:r w:rsidRPr="0044119B">
              <w:rPr>
                <w:rFonts w:ascii="Sylfaen" w:hAnsi="Sylfaen"/>
                <w:sz w:val="20"/>
                <w:szCs w:val="18"/>
              </w:rPr>
              <w:t xml:space="preserve"> </w:t>
            </w:r>
          </w:p>
          <w:p w14:paraId="4FFF2915" w14:textId="2CA06EAC" w:rsidR="00066081" w:rsidRPr="0044119B" w:rsidRDefault="00B24E9A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ბუნებრივ</w:t>
            </w:r>
            <w:r w:rsidR="00066081" w:rsidRPr="0044119B">
              <w:rPr>
                <w:rFonts w:ascii="Sylfaen" w:eastAsiaTheme="minorHAnsi" w:hAnsi="Sylfaen" w:cstheme="minorBidi"/>
                <w:sz w:val="20"/>
                <w:szCs w:val="18"/>
              </w:rPr>
              <w:t>ი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 რესურსებ</w:t>
            </w:r>
            <w:r w:rsidR="00066081" w:rsidRPr="0044119B">
              <w:rPr>
                <w:rFonts w:ascii="Sylfaen" w:eastAsiaTheme="minorHAnsi" w:hAnsi="Sylfaen" w:cstheme="minorBidi"/>
                <w:sz w:val="20"/>
                <w:szCs w:val="18"/>
              </w:rPr>
              <w:t>ი</w:t>
            </w:r>
            <w:r w:rsidR="006C7210" w:rsidRPr="0044119B">
              <w:rPr>
                <w:rFonts w:ascii="Sylfaen" w:eastAsiaTheme="minorHAnsi" w:hAnsi="Sylfaen" w:cstheme="minorBidi"/>
                <w:sz w:val="20"/>
                <w:szCs w:val="18"/>
              </w:rPr>
              <w:t>;</w:t>
            </w:r>
          </w:p>
          <w:p w14:paraId="4F2C8B6B" w14:textId="77777777" w:rsidR="006C7210" w:rsidRPr="0044119B" w:rsidRDefault="00B24E9A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ბუნებრივი რესურსებისა და საწვავი წიაღისეულის მოპოვების, ასევე მათი გამოყენების შედეგად წარმოქმნილი საფრთხეებ</w:t>
            </w:r>
            <w:r w:rsidR="006C7210" w:rsidRPr="0044119B">
              <w:rPr>
                <w:rFonts w:ascii="Sylfaen" w:eastAsiaTheme="minorHAnsi" w:hAnsi="Sylfaen" w:cstheme="minorBidi"/>
                <w:sz w:val="20"/>
                <w:szCs w:val="18"/>
              </w:rPr>
              <w:t>ი;</w:t>
            </w:r>
          </w:p>
          <w:p w14:paraId="210ABBF3" w14:textId="77777777" w:rsidR="006C7210" w:rsidRPr="0044119B" w:rsidRDefault="00B24E9A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lastRenderedPageBreak/>
              <w:t>ენერგიის განახლებადი წყაროების უპირატესობ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  <w:lang w:val="ka-GE"/>
              </w:rPr>
              <w:t>ა</w:t>
            </w:r>
            <w:r w:rsidR="006C7210" w:rsidRPr="0044119B">
              <w:rPr>
                <w:rFonts w:ascii="Sylfaen" w:eastAsiaTheme="minorHAnsi" w:hAnsi="Sylfaen" w:cstheme="minorBidi"/>
                <w:sz w:val="20"/>
                <w:szCs w:val="18"/>
                <w:lang w:val="ka-GE"/>
              </w:rPr>
              <w:t>;</w:t>
            </w:r>
          </w:p>
          <w:p w14:paraId="52443DA5" w14:textId="77777777" w:rsidR="006C7210" w:rsidRPr="0044119B" w:rsidRDefault="00B24E9A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კვებით ჯაჭვში ენერგიის გადაცემ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  <w:lang w:val="ka-GE"/>
              </w:rPr>
              <w:t>ა</w:t>
            </w:r>
            <w:r w:rsidR="006C7210" w:rsidRPr="0044119B">
              <w:rPr>
                <w:rFonts w:ascii="Sylfaen" w:eastAsiaTheme="minorHAnsi" w:hAnsi="Sylfaen" w:cstheme="minorBidi"/>
                <w:sz w:val="20"/>
                <w:szCs w:val="18"/>
                <w:lang w:val="ka-GE"/>
              </w:rPr>
              <w:t>;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  <w:lang w:val="ka-GE"/>
              </w:rPr>
              <w:t xml:space="preserve"> </w:t>
            </w:r>
          </w:p>
          <w:p w14:paraId="45BBEC0A" w14:textId="77777777" w:rsidR="006C7210" w:rsidRPr="0044119B" w:rsidRDefault="00B24E9A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კოსმოსურ</w:t>
            </w:r>
            <w:r w:rsidR="006C7210" w:rsidRPr="0044119B">
              <w:rPr>
                <w:rFonts w:ascii="Sylfaen" w:eastAsiaTheme="minorHAnsi" w:hAnsi="Sylfaen" w:cstheme="minorBidi"/>
                <w:sz w:val="20"/>
                <w:szCs w:val="18"/>
              </w:rPr>
              <w:t>ი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 მოვლენებ</w:t>
            </w:r>
            <w:r w:rsidR="006C7210"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ი 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(მზისა და მთვარის დაბნელება), </w:t>
            </w:r>
          </w:p>
          <w:p w14:paraId="2D23C13E" w14:textId="20DDE572" w:rsidR="007D1D65" w:rsidRPr="0044119B" w:rsidRDefault="00B24E9A" w:rsidP="0006608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ციური სხეულების ურთიერთგანლაგებ</w:t>
            </w:r>
            <w:r w:rsidR="006C7210" w:rsidRPr="0044119B">
              <w:rPr>
                <w:rFonts w:ascii="Sylfaen" w:eastAsiaTheme="minorHAnsi" w:hAnsi="Sylfaen" w:cstheme="minorBidi"/>
                <w:sz w:val="20"/>
                <w:szCs w:val="18"/>
              </w:rPr>
              <w:t>ა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 მზისა და მთვარის დაბნელების დროს.</w:t>
            </w:r>
          </w:p>
        </w:tc>
      </w:tr>
      <w:tr w:rsidR="007D1D65" w14:paraId="3948A1B9" w14:textId="77777777">
        <w:tc>
          <w:tcPr>
            <w:tcW w:w="2430" w:type="dxa"/>
          </w:tcPr>
          <w:p w14:paraId="00D38AF1" w14:textId="77777777" w:rsidR="007D1D65" w:rsidRPr="0044119B" w:rsidRDefault="00B24E9A">
            <w:pPr>
              <w:spacing w:after="160" w:line="259" w:lineRule="auto"/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</w:pPr>
            <w:r w:rsidRPr="0044119B">
              <w:rPr>
                <w:rFonts w:ascii="Sylfaen" w:hAnsi="Sylfaen" w:cs="Sylfaen"/>
                <w:b/>
                <w:bCs/>
                <w:sz w:val="20"/>
                <w:szCs w:val="18"/>
                <w:lang w:val="ka-GE"/>
              </w:rPr>
              <w:lastRenderedPageBreak/>
              <w:t>ადამიანი და ჯანმრთელობა</w:t>
            </w:r>
          </w:p>
        </w:tc>
        <w:tc>
          <w:tcPr>
            <w:tcW w:w="13770" w:type="dxa"/>
          </w:tcPr>
          <w:p w14:paraId="6F7D39C1" w14:textId="215221D9" w:rsidR="00923A89" w:rsidRPr="0044119B" w:rsidRDefault="00B24E9A" w:rsidP="00923A8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ადამიანის ორგანოები და ორგანოთა სისტემები </w:t>
            </w:r>
            <w:r w:rsidRPr="0044119B">
              <w:rPr>
                <w:rFonts w:ascii="Sylfaen" w:hAnsi="Sylfaen"/>
                <w:bCs/>
                <w:sz w:val="20"/>
                <w:szCs w:val="18"/>
              </w:rPr>
              <w:t>(საყრდენ - მამოძრავებელი, გულ - სისხლძარღვთა, სასუნთქი, საჭმლის მო</w:t>
            </w:r>
            <w:r w:rsidRPr="0044119B">
              <w:rPr>
                <w:rFonts w:ascii="Sylfaen" w:hAnsi="Sylfaen"/>
                <w:bCs/>
                <w:sz w:val="20"/>
                <w:szCs w:val="18"/>
                <w:lang w:val="ka-GE"/>
              </w:rPr>
              <w:t>მ</w:t>
            </w:r>
            <w:r w:rsidRPr="0044119B">
              <w:rPr>
                <w:rFonts w:ascii="Sylfaen" w:hAnsi="Sylfaen"/>
                <w:bCs/>
                <w:sz w:val="20"/>
                <w:szCs w:val="18"/>
              </w:rPr>
              <w:t xml:space="preserve">ნელებელი, გამომყოფი, ნერვული) 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სტრუქტურ</w:t>
            </w:r>
            <w:r w:rsidR="006C7210" w:rsidRPr="0044119B">
              <w:rPr>
                <w:rFonts w:ascii="Sylfaen" w:eastAsiaTheme="minorHAnsi" w:hAnsi="Sylfaen" w:cstheme="minorBidi"/>
                <w:sz w:val="20"/>
                <w:szCs w:val="18"/>
              </w:rPr>
              <w:t>ა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 და ფუნქცი</w:t>
            </w:r>
            <w:r w:rsidR="006C7210" w:rsidRPr="0044119B">
              <w:rPr>
                <w:rFonts w:ascii="Sylfaen" w:eastAsiaTheme="minorHAnsi" w:hAnsi="Sylfaen" w:cstheme="minorBidi"/>
                <w:sz w:val="20"/>
                <w:szCs w:val="18"/>
              </w:rPr>
              <w:t>ა;</w:t>
            </w:r>
          </w:p>
          <w:p w14:paraId="306D3E1A" w14:textId="0E4C5EF7" w:rsidR="00923A89" w:rsidRPr="0044119B" w:rsidRDefault="000530A0" w:rsidP="00923A8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>ადამიანის ზრდა-განვითარების თავისებურებები;</w:t>
            </w:r>
          </w:p>
          <w:p w14:paraId="232444FF" w14:textId="22E3F4E3" w:rsidR="000530A0" w:rsidRPr="0044119B" w:rsidRDefault="000530A0" w:rsidP="00923A8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 xml:space="preserve">ასაკობრივი ცვლილებები </w:t>
            </w:r>
            <w:r w:rsidRPr="0044119B">
              <w:rPr>
                <w:rFonts w:ascii="Sylfaen" w:hAnsi="Sylfaen"/>
                <w:sz w:val="20"/>
                <w:szCs w:val="18"/>
                <w:lang w:val="ka-GE"/>
              </w:rPr>
              <w:t xml:space="preserve">(მათ შორის გარდატეხის ასაკის) </w:t>
            </w:r>
            <w:r w:rsidRPr="0044119B">
              <w:rPr>
                <w:rFonts w:ascii="Sylfaen" w:eastAsiaTheme="minorHAnsi" w:hAnsi="Sylfaen" w:cstheme="minorBidi"/>
                <w:sz w:val="20"/>
                <w:szCs w:val="18"/>
              </w:rPr>
              <w:t>და მასთან დაკავშირებული თავისებურებები;</w:t>
            </w:r>
          </w:p>
          <w:p w14:paraId="1FC0B522" w14:textId="24393ABD" w:rsidR="007D1D65" w:rsidRPr="0044119B" w:rsidRDefault="000530A0" w:rsidP="00923A89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18"/>
              </w:rPr>
            </w:pPr>
            <w:r w:rsidRPr="0044119B">
              <w:rPr>
                <w:rFonts w:ascii="Sylfaen" w:eastAsiaTheme="minorHAnsi" w:hAnsi="Sylfaen" w:cstheme="minorBidi"/>
                <w:sz w:val="20"/>
                <w:szCs w:val="18"/>
                <w:lang w:val="ka-GE"/>
              </w:rPr>
              <w:t>ჯანმრთელობის დაცვა და მზრუნველობა სხვადასხვა ასაკის ადამიანზე.</w:t>
            </w:r>
          </w:p>
        </w:tc>
      </w:tr>
    </w:tbl>
    <w:p w14:paraId="0FB78278" w14:textId="428F30DD" w:rsidR="007D1D65" w:rsidRDefault="007D1D65">
      <w:pPr>
        <w:spacing w:after="160" w:line="259" w:lineRule="auto"/>
        <w:rPr>
          <w:rFonts w:ascii="Sylfaen" w:hAnsi="Sylfaen" w:cs="Sylfaen"/>
          <w:b/>
          <w:bCs/>
          <w:sz w:val="18"/>
          <w:szCs w:val="18"/>
          <w:lang w:val="ka-GE"/>
        </w:rPr>
      </w:pPr>
    </w:p>
    <w:sectPr w:rsidR="007D1D65" w:rsidSect="0044119B">
      <w:footerReference w:type="default" r:id="rId8"/>
      <w:pgSz w:w="16838" w:h="11906" w:orient="landscape"/>
      <w:pgMar w:top="851" w:right="1440" w:bottom="567" w:left="144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51F97" w14:textId="77777777" w:rsidR="000367CB" w:rsidRDefault="000367CB">
      <w:r>
        <w:separator/>
      </w:r>
    </w:p>
  </w:endnote>
  <w:endnote w:type="continuationSeparator" w:id="0">
    <w:p w14:paraId="542E5E57" w14:textId="77777777" w:rsidR="000367CB" w:rsidRDefault="0003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GigaMsxviliNusx"/>
    <w:charset w:val="00"/>
    <w:family w:val="auto"/>
    <w:pitch w:val="default"/>
  </w:font>
  <w:font w:name="inherit">
    <w:altName w:val="Times New Roman"/>
    <w:charset w:val="00"/>
    <w:family w:val="roman"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650"/>
      <w:gridCol w:w="4650"/>
      <w:gridCol w:w="4650"/>
    </w:tblGrid>
    <w:tr w:rsidR="007D1D65" w14:paraId="6574B6A1" w14:textId="77777777" w:rsidTr="0044119B">
      <w:trPr>
        <w:trHeight w:val="704"/>
      </w:trPr>
      <w:tc>
        <w:tcPr>
          <w:tcW w:w="4650" w:type="dxa"/>
        </w:tcPr>
        <w:p w14:paraId="07E162C3" w14:textId="77777777" w:rsidR="007D1D65" w:rsidRDefault="007D1D65">
          <w:pPr>
            <w:pStyle w:val="Header"/>
            <w:ind w:left="-115"/>
          </w:pPr>
        </w:p>
      </w:tc>
      <w:tc>
        <w:tcPr>
          <w:tcW w:w="4650" w:type="dxa"/>
        </w:tcPr>
        <w:p w14:paraId="6FE43A1D" w14:textId="77777777" w:rsidR="007D1D65" w:rsidRDefault="007D1D65">
          <w:pPr>
            <w:pStyle w:val="Header"/>
            <w:jc w:val="center"/>
          </w:pPr>
        </w:p>
      </w:tc>
      <w:tc>
        <w:tcPr>
          <w:tcW w:w="4650" w:type="dxa"/>
        </w:tcPr>
        <w:p w14:paraId="0D467E42" w14:textId="77777777" w:rsidR="007D1D65" w:rsidRDefault="007D1D65">
          <w:pPr>
            <w:pStyle w:val="Header"/>
            <w:ind w:right="-115"/>
            <w:jc w:val="right"/>
          </w:pPr>
        </w:p>
      </w:tc>
    </w:tr>
  </w:tbl>
  <w:p w14:paraId="1AEAA83E" w14:textId="77777777" w:rsidR="007D1D65" w:rsidRDefault="007D1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A603F" w14:textId="77777777" w:rsidR="000367CB" w:rsidRDefault="000367CB">
      <w:r>
        <w:separator/>
      </w:r>
    </w:p>
  </w:footnote>
  <w:footnote w:type="continuationSeparator" w:id="0">
    <w:p w14:paraId="2AE8DE7F" w14:textId="77777777" w:rsidR="000367CB" w:rsidRDefault="00036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173DF"/>
    <w:multiLevelType w:val="hybridMultilevel"/>
    <w:tmpl w:val="104CA0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3E51"/>
    <w:multiLevelType w:val="hybridMultilevel"/>
    <w:tmpl w:val="E44024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E6C2D"/>
    <w:multiLevelType w:val="multilevel"/>
    <w:tmpl w:val="1D0E6C2D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800AF3"/>
    <w:multiLevelType w:val="hybridMultilevel"/>
    <w:tmpl w:val="55F8945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BC746E"/>
    <w:multiLevelType w:val="multilevel"/>
    <w:tmpl w:val="571C45B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3068C5"/>
    <w:multiLevelType w:val="hybridMultilevel"/>
    <w:tmpl w:val="3372E7D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9C6FAC"/>
    <w:multiLevelType w:val="multilevel"/>
    <w:tmpl w:val="2D9C6FA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364A7B9F"/>
    <w:multiLevelType w:val="hybridMultilevel"/>
    <w:tmpl w:val="C91265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766506"/>
    <w:multiLevelType w:val="hybridMultilevel"/>
    <w:tmpl w:val="59B6F824"/>
    <w:lvl w:ilvl="0" w:tplc="36D2A60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573F5"/>
    <w:multiLevelType w:val="hybridMultilevel"/>
    <w:tmpl w:val="16D098FC"/>
    <w:lvl w:ilvl="0" w:tplc="EEE8BF4A">
      <w:numFmt w:val="bullet"/>
      <w:lvlText w:val="-"/>
      <w:lvlJc w:val="left"/>
      <w:pPr>
        <w:ind w:left="-774" w:hanging="360"/>
      </w:pPr>
      <w:rPr>
        <w:rFonts w:ascii="Sylfaen" w:eastAsia="Times New Roman" w:hAnsi="Sylfaen" w:cs="Sylfaen" w:hint="default"/>
        <w:color w:val="000000"/>
      </w:rPr>
    </w:lvl>
    <w:lvl w:ilvl="1" w:tplc="0437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0" w15:restartNumberingAfterBreak="0">
    <w:nsid w:val="55392162"/>
    <w:multiLevelType w:val="hybridMultilevel"/>
    <w:tmpl w:val="CA884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B4900"/>
    <w:multiLevelType w:val="multilevel"/>
    <w:tmpl w:val="56DB49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1B685B"/>
    <w:multiLevelType w:val="multilevel"/>
    <w:tmpl w:val="5B1B685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FB2C3F"/>
    <w:multiLevelType w:val="multilevel"/>
    <w:tmpl w:val="5DFB2C3F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396EDD"/>
    <w:multiLevelType w:val="multilevel"/>
    <w:tmpl w:val="71396E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EC23F7"/>
    <w:multiLevelType w:val="hybridMultilevel"/>
    <w:tmpl w:val="FA8A200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3B3EB5"/>
    <w:multiLevelType w:val="multilevel"/>
    <w:tmpl w:val="7F3B3EB5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6"/>
  </w:num>
  <w:num w:numId="5">
    <w:abstractNumId w:val="11"/>
  </w:num>
  <w:num w:numId="6">
    <w:abstractNumId w:val="14"/>
  </w:num>
  <w:num w:numId="7">
    <w:abstractNumId w:val="12"/>
  </w:num>
  <w:num w:numId="8">
    <w:abstractNumId w:val="16"/>
  </w:num>
  <w:num w:numId="9">
    <w:abstractNumId w:val="9"/>
  </w:num>
  <w:num w:numId="10">
    <w:abstractNumId w:val="10"/>
  </w:num>
  <w:num w:numId="11">
    <w:abstractNumId w:val="0"/>
  </w:num>
  <w:num w:numId="12">
    <w:abstractNumId w:val="1"/>
  </w:num>
  <w:num w:numId="13">
    <w:abstractNumId w:val="7"/>
  </w:num>
  <w:num w:numId="14">
    <w:abstractNumId w:val="8"/>
  </w:num>
  <w:num w:numId="15">
    <w:abstractNumId w:val="3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94"/>
    <w:rsid w:val="000020FD"/>
    <w:rsid w:val="00033594"/>
    <w:rsid w:val="00034268"/>
    <w:rsid w:val="000367CB"/>
    <w:rsid w:val="00043448"/>
    <w:rsid w:val="00044576"/>
    <w:rsid w:val="00052262"/>
    <w:rsid w:val="000530A0"/>
    <w:rsid w:val="00064815"/>
    <w:rsid w:val="00066081"/>
    <w:rsid w:val="000849CB"/>
    <w:rsid w:val="0009694D"/>
    <w:rsid w:val="000A147F"/>
    <w:rsid w:val="000B6076"/>
    <w:rsid w:val="000C21D7"/>
    <w:rsid w:val="000D1672"/>
    <w:rsid w:val="000D184D"/>
    <w:rsid w:val="000D5BAE"/>
    <w:rsid w:val="00103EBB"/>
    <w:rsid w:val="00134D98"/>
    <w:rsid w:val="00137970"/>
    <w:rsid w:val="001406FC"/>
    <w:rsid w:val="00150208"/>
    <w:rsid w:val="00157411"/>
    <w:rsid w:val="00167F66"/>
    <w:rsid w:val="00181EF4"/>
    <w:rsid w:val="001877BE"/>
    <w:rsid w:val="0019477B"/>
    <w:rsid w:val="001A0FEF"/>
    <w:rsid w:val="001A4595"/>
    <w:rsid w:val="001A5BE4"/>
    <w:rsid w:val="001B2536"/>
    <w:rsid w:val="001B41A7"/>
    <w:rsid w:val="001C0143"/>
    <w:rsid w:val="001C37CC"/>
    <w:rsid w:val="001D4C21"/>
    <w:rsid w:val="001D7A8B"/>
    <w:rsid w:val="001F1975"/>
    <w:rsid w:val="001F3041"/>
    <w:rsid w:val="001F645D"/>
    <w:rsid w:val="001F7B84"/>
    <w:rsid w:val="0020516A"/>
    <w:rsid w:val="002216D4"/>
    <w:rsid w:val="00237FDA"/>
    <w:rsid w:val="002526C5"/>
    <w:rsid w:val="00252EE7"/>
    <w:rsid w:val="00260612"/>
    <w:rsid w:val="00264A4D"/>
    <w:rsid w:val="002719D3"/>
    <w:rsid w:val="00280368"/>
    <w:rsid w:val="00282132"/>
    <w:rsid w:val="0028787F"/>
    <w:rsid w:val="002944A9"/>
    <w:rsid w:val="002A1CB1"/>
    <w:rsid w:val="002A2066"/>
    <w:rsid w:val="002C3650"/>
    <w:rsid w:val="002C66D9"/>
    <w:rsid w:val="002E2714"/>
    <w:rsid w:val="003002FC"/>
    <w:rsid w:val="00307D63"/>
    <w:rsid w:val="00310990"/>
    <w:rsid w:val="0031444F"/>
    <w:rsid w:val="00316A60"/>
    <w:rsid w:val="00321984"/>
    <w:rsid w:val="00353FBC"/>
    <w:rsid w:val="003565F1"/>
    <w:rsid w:val="00361D77"/>
    <w:rsid w:val="00363102"/>
    <w:rsid w:val="00370BBC"/>
    <w:rsid w:val="00383ADD"/>
    <w:rsid w:val="003927CC"/>
    <w:rsid w:val="003A0024"/>
    <w:rsid w:val="003B1AFF"/>
    <w:rsid w:val="003B237A"/>
    <w:rsid w:val="003C4776"/>
    <w:rsid w:val="003C5C08"/>
    <w:rsid w:val="003D14AC"/>
    <w:rsid w:val="003E6B14"/>
    <w:rsid w:val="003F68CC"/>
    <w:rsid w:val="00404349"/>
    <w:rsid w:val="00414543"/>
    <w:rsid w:val="00416B78"/>
    <w:rsid w:val="004179F3"/>
    <w:rsid w:val="0043366B"/>
    <w:rsid w:val="0044119B"/>
    <w:rsid w:val="0044550B"/>
    <w:rsid w:val="004727B8"/>
    <w:rsid w:val="004878AE"/>
    <w:rsid w:val="00491850"/>
    <w:rsid w:val="00493621"/>
    <w:rsid w:val="00497488"/>
    <w:rsid w:val="004A0779"/>
    <w:rsid w:val="004A1C55"/>
    <w:rsid w:val="004B494F"/>
    <w:rsid w:val="004B6B6B"/>
    <w:rsid w:val="004C68CE"/>
    <w:rsid w:val="004C7143"/>
    <w:rsid w:val="004D41E8"/>
    <w:rsid w:val="004E5A0F"/>
    <w:rsid w:val="004F527B"/>
    <w:rsid w:val="004F55CC"/>
    <w:rsid w:val="004F56F5"/>
    <w:rsid w:val="005015E5"/>
    <w:rsid w:val="0050741E"/>
    <w:rsid w:val="0051703F"/>
    <w:rsid w:val="005177A6"/>
    <w:rsid w:val="0052060B"/>
    <w:rsid w:val="005252EC"/>
    <w:rsid w:val="00525BE0"/>
    <w:rsid w:val="00546CD7"/>
    <w:rsid w:val="00561656"/>
    <w:rsid w:val="00565C06"/>
    <w:rsid w:val="00566283"/>
    <w:rsid w:val="005776DB"/>
    <w:rsid w:val="00582A09"/>
    <w:rsid w:val="005C6ABB"/>
    <w:rsid w:val="005D10D1"/>
    <w:rsid w:val="005D1843"/>
    <w:rsid w:val="005D67C5"/>
    <w:rsid w:val="005E7B16"/>
    <w:rsid w:val="005F18E0"/>
    <w:rsid w:val="006177B0"/>
    <w:rsid w:val="006209F8"/>
    <w:rsid w:val="006238F7"/>
    <w:rsid w:val="00632F29"/>
    <w:rsid w:val="00634263"/>
    <w:rsid w:val="00640B6E"/>
    <w:rsid w:val="00671843"/>
    <w:rsid w:val="006870C1"/>
    <w:rsid w:val="006A1B0B"/>
    <w:rsid w:val="006A5616"/>
    <w:rsid w:val="006B0C4C"/>
    <w:rsid w:val="006B6069"/>
    <w:rsid w:val="006C7210"/>
    <w:rsid w:val="006D2646"/>
    <w:rsid w:val="006D60FE"/>
    <w:rsid w:val="006D68E0"/>
    <w:rsid w:val="006E342C"/>
    <w:rsid w:val="006E4378"/>
    <w:rsid w:val="00716F54"/>
    <w:rsid w:val="00735427"/>
    <w:rsid w:val="00765072"/>
    <w:rsid w:val="0076523D"/>
    <w:rsid w:val="00777AAA"/>
    <w:rsid w:val="007946E1"/>
    <w:rsid w:val="007A4E0A"/>
    <w:rsid w:val="007A6CC2"/>
    <w:rsid w:val="007B3AC6"/>
    <w:rsid w:val="007C5098"/>
    <w:rsid w:val="007C71DF"/>
    <w:rsid w:val="007D1D65"/>
    <w:rsid w:val="007D3535"/>
    <w:rsid w:val="007E3118"/>
    <w:rsid w:val="007E5BE7"/>
    <w:rsid w:val="00802333"/>
    <w:rsid w:val="0080421C"/>
    <w:rsid w:val="00815753"/>
    <w:rsid w:val="0086104E"/>
    <w:rsid w:val="00864F76"/>
    <w:rsid w:val="00865504"/>
    <w:rsid w:val="00866DCE"/>
    <w:rsid w:val="00877682"/>
    <w:rsid w:val="00885466"/>
    <w:rsid w:val="00892D2C"/>
    <w:rsid w:val="00893664"/>
    <w:rsid w:val="008A33F8"/>
    <w:rsid w:val="008A6338"/>
    <w:rsid w:val="008B3495"/>
    <w:rsid w:val="008B500C"/>
    <w:rsid w:val="008B5DA0"/>
    <w:rsid w:val="008C1403"/>
    <w:rsid w:val="008C6FB4"/>
    <w:rsid w:val="008D533C"/>
    <w:rsid w:val="008D59AA"/>
    <w:rsid w:val="008E43DF"/>
    <w:rsid w:val="008E5514"/>
    <w:rsid w:val="008E7143"/>
    <w:rsid w:val="008F3BE0"/>
    <w:rsid w:val="008F7F97"/>
    <w:rsid w:val="009000AF"/>
    <w:rsid w:val="009067D9"/>
    <w:rsid w:val="00906CD8"/>
    <w:rsid w:val="00923A89"/>
    <w:rsid w:val="00931D4A"/>
    <w:rsid w:val="00934A4C"/>
    <w:rsid w:val="00934E86"/>
    <w:rsid w:val="009430AE"/>
    <w:rsid w:val="00960201"/>
    <w:rsid w:val="00960D10"/>
    <w:rsid w:val="0096284D"/>
    <w:rsid w:val="00965DEA"/>
    <w:rsid w:val="00974059"/>
    <w:rsid w:val="0097649A"/>
    <w:rsid w:val="00980CE3"/>
    <w:rsid w:val="0098617A"/>
    <w:rsid w:val="0099115C"/>
    <w:rsid w:val="00991E24"/>
    <w:rsid w:val="009A4A60"/>
    <w:rsid w:val="009B3379"/>
    <w:rsid w:val="009D0353"/>
    <w:rsid w:val="009D6D50"/>
    <w:rsid w:val="009F5135"/>
    <w:rsid w:val="00A045A3"/>
    <w:rsid w:val="00A1509C"/>
    <w:rsid w:val="00A15FC6"/>
    <w:rsid w:val="00A21E86"/>
    <w:rsid w:val="00A326D8"/>
    <w:rsid w:val="00A37E4C"/>
    <w:rsid w:val="00A441A3"/>
    <w:rsid w:val="00A46A31"/>
    <w:rsid w:val="00A505F5"/>
    <w:rsid w:val="00A50605"/>
    <w:rsid w:val="00A715EB"/>
    <w:rsid w:val="00A71F72"/>
    <w:rsid w:val="00A87F6F"/>
    <w:rsid w:val="00A9447B"/>
    <w:rsid w:val="00A970FA"/>
    <w:rsid w:val="00AA230E"/>
    <w:rsid w:val="00AA2E64"/>
    <w:rsid w:val="00AB39C8"/>
    <w:rsid w:val="00AB5EEA"/>
    <w:rsid w:val="00AB7B42"/>
    <w:rsid w:val="00AC3031"/>
    <w:rsid w:val="00AD05BC"/>
    <w:rsid w:val="00AE0F18"/>
    <w:rsid w:val="00AF1685"/>
    <w:rsid w:val="00AF7837"/>
    <w:rsid w:val="00B06D2B"/>
    <w:rsid w:val="00B1128E"/>
    <w:rsid w:val="00B1243C"/>
    <w:rsid w:val="00B14FDE"/>
    <w:rsid w:val="00B15389"/>
    <w:rsid w:val="00B20361"/>
    <w:rsid w:val="00B23A90"/>
    <w:rsid w:val="00B24E9A"/>
    <w:rsid w:val="00B30D94"/>
    <w:rsid w:val="00B35812"/>
    <w:rsid w:val="00B3696F"/>
    <w:rsid w:val="00B408A8"/>
    <w:rsid w:val="00B52BE9"/>
    <w:rsid w:val="00B549D6"/>
    <w:rsid w:val="00B71FEB"/>
    <w:rsid w:val="00B82734"/>
    <w:rsid w:val="00B95972"/>
    <w:rsid w:val="00B965BF"/>
    <w:rsid w:val="00BA7A8D"/>
    <w:rsid w:val="00BD00A9"/>
    <w:rsid w:val="00BF02AD"/>
    <w:rsid w:val="00BF1C0E"/>
    <w:rsid w:val="00BF2531"/>
    <w:rsid w:val="00BF70F0"/>
    <w:rsid w:val="00C00B28"/>
    <w:rsid w:val="00C06334"/>
    <w:rsid w:val="00C115F4"/>
    <w:rsid w:val="00C27953"/>
    <w:rsid w:val="00C31394"/>
    <w:rsid w:val="00C43EE8"/>
    <w:rsid w:val="00C51DDB"/>
    <w:rsid w:val="00C54F6D"/>
    <w:rsid w:val="00C62E50"/>
    <w:rsid w:val="00C63E12"/>
    <w:rsid w:val="00C868C2"/>
    <w:rsid w:val="00C9533E"/>
    <w:rsid w:val="00C9611E"/>
    <w:rsid w:val="00CB29CD"/>
    <w:rsid w:val="00CD164E"/>
    <w:rsid w:val="00CD23FC"/>
    <w:rsid w:val="00CD3C4C"/>
    <w:rsid w:val="00CE31B0"/>
    <w:rsid w:val="00CE3EA3"/>
    <w:rsid w:val="00CE66C1"/>
    <w:rsid w:val="00CF00C8"/>
    <w:rsid w:val="00CF32A5"/>
    <w:rsid w:val="00CF47DD"/>
    <w:rsid w:val="00CF62BB"/>
    <w:rsid w:val="00D056A2"/>
    <w:rsid w:val="00D061AA"/>
    <w:rsid w:val="00D13B5F"/>
    <w:rsid w:val="00D17901"/>
    <w:rsid w:val="00D2064E"/>
    <w:rsid w:val="00D24EBB"/>
    <w:rsid w:val="00D2593D"/>
    <w:rsid w:val="00D26FF3"/>
    <w:rsid w:val="00D4413F"/>
    <w:rsid w:val="00D53592"/>
    <w:rsid w:val="00D70582"/>
    <w:rsid w:val="00D72D82"/>
    <w:rsid w:val="00D7434D"/>
    <w:rsid w:val="00DB0F49"/>
    <w:rsid w:val="00DC29CC"/>
    <w:rsid w:val="00DC5893"/>
    <w:rsid w:val="00DD4610"/>
    <w:rsid w:val="00DD46A9"/>
    <w:rsid w:val="00DE3AEB"/>
    <w:rsid w:val="00DF19CA"/>
    <w:rsid w:val="00DF73F7"/>
    <w:rsid w:val="00E011B2"/>
    <w:rsid w:val="00E13EF0"/>
    <w:rsid w:val="00E1603F"/>
    <w:rsid w:val="00E23B76"/>
    <w:rsid w:val="00E27C62"/>
    <w:rsid w:val="00E315DE"/>
    <w:rsid w:val="00E37CA4"/>
    <w:rsid w:val="00E440C8"/>
    <w:rsid w:val="00E51490"/>
    <w:rsid w:val="00E524BA"/>
    <w:rsid w:val="00E62979"/>
    <w:rsid w:val="00E62E90"/>
    <w:rsid w:val="00E75E6B"/>
    <w:rsid w:val="00E7629D"/>
    <w:rsid w:val="00E83BC3"/>
    <w:rsid w:val="00E844FF"/>
    <w:rsid w:val="00EA559B"/>
    <w:rsid w:val="00EC0AA4"/>
    <w:rsid w:val="00EC65F4"/>
    <w:rsid w:val="00ED2624"/>
    <w:rsid w:val="00EE2ED5"/>
    <w:rsid w:val="00EE4183"/>
    <w:rsid w:val="00EF0801"/>
    <w:rsid w:val="00F06EBD"/>
    <w:rsid w:val="00F43708"/>
    <w:rsid w:val="00F45689"/>
    <w:rsid w:val="00F502F8"/>
    <w:rsid w:val="00F52425"/>
    <w:rsid w:val="00F60729"/>
    <w:rsid w:val="00F65C51"/>
    <w:rsid w:val="00F724D5"/>
    <w:rsid w:val="00F80946"/>
    <w:rsid w:val="00F82AEF"/>
    <w:rsid w:val="00F84C9B"/>
    <w:rsid w:val="00FA4B1E"/>
    <w:rsid w:val="00FA67CB"/>
    <w:rsid w:val="00FB46D3"/>
    <w:rsid w:val="00FB4F02"/>
    <w:rsid w:val="00FC0C1B"/>
    <w:rsid w:val="00FD185B"/>
    <w:rsid w:val="00FD41C9"/>
    <w:rsid w:val="00FE0AB7"/>
    <w:rsid w:val="029503BC"/>
    <w:rsid w:val="04EB0F5A"/>
    <w:rsid w:val="05061934"/>
    <w:rsid w:val="05C870C4"/>
    <w:rsid w:val="062A3435"/>
    <w:rsid w:val="071F0967"/>
    <w:rsid w:val="0CEE0357"/>
    <w:rsid w:val="0ECE597A"/>
    <w:rsid w:val="10E67546"/>
    <w:rsid w:val="1CBB26AE"/>
    <w:rsid w:val="251633CC"/>
    <w:rsid w:val="254E1F6A"/>
    <w:rsid w:val="265C0B86"/>
    <w:rsid w:val="2C196C6C"/>
    <w:rsid w:val="30241D08"/>
    <w:rsid w:val="356A4739"/>
    <w:rsid w:val="3941547E"/>
    <w:rsid w:val="3C2D725F"/>
    <w:rsid w:val="416468BB"/>
    <w:rsid w:val="44395DED"/>
    <w:rsid w:val="4F7560B1"/>
    <w:rsid w:val="5BC63BA9"/>
    <w:rsid w:val="5D507B21"/>
    <w:rsid w:val="5DC3438A"/>
    <w:rsid w:val="5E113CC7"/>
    <w:rsid w:val="617BB8D8"/>
    <w:rsid w:val="61FE4ED2"/>
    <w:rsid w:val="65E078B8"/>
    <w:rsid w:val="71D932C3"/>
    <w:rsid w:val="76F07CFF"/>
    <w:rsid w:val="78CA46F5"/>
    <w:rsid w:val="79A41A5C"/>
    <w:rsid w:val="7A653CE3"/>
    <w:rsid w:val="7FBB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51EC1"/>
  <w15:docId w15:val="{1B447598-48D2-4044-B0E9-8D90F10D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after="0"/>
    </w:pPr>
    <w:rPr>
      <w:rFonts w:ascii="Times New Roman" w:eastAsia="Times New Roman" w:hAnsi="Times New Roman"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47"/>
    </w:pPr>
    <w:rPr>
      <w:rFonts w:ascii="Carlito" w:eastAsia="Carlito" w:hAnsi="Carlito" w:cs="Carlito"/>
      <w:sz w:val="22"/>
      <w:szCs w:val="22"/>
    </w:r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"/>
    <w:basedOn w:val="Normal"/>
    <w:link w:val="ListParagraphChar"/>
    <w:uiPriority w:val="34"/>
    <w:qFormat/>
    <w:pPr>
      <w:ind w:left="720"/>
      <w:contextualSpacing/>
    </w:pPr>
  </w:style>
  <w:style w:type="paragraph" w:customStyle="1" w:styleId="elementtoproof">
    <w:name w:val="elementtoproof"/>
    <w:basedOn w:val="Normal"/>
    <w:qFormat/>
    <w:rPr>
      <w:rFonts w:ascii="Calibri" w:hAnsi="Calibri" w:cs="Calibr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  <w:lang w:val="en-US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msonormal0">
    <w:name w:val="msonormal"/>
    <w:basedOn w:val="Normal"/>
    <w:uiPriority w:val="99"/>
    <w:qFormat/>
    <w:pPr>
      <w:spacing w:before="100" w:beforeAutospacing="1" w:after="100" w:afterAutospacing="1"/>
    </w:p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qFormat/>
  </w:style>
  <w:style w:type="character" w:customStyle="1" w:styleId="scxw177490357">
    <w:name w:val="scxw177490357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TableGrid1">
    <w:name w:val="Table Grid1"/>
    <w:basedOn w:val="TableNormal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640F0-3EDA-41DE-A081-37961B28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3415</Words>
  <Characters>19469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Silagadze</dc:creator>
  <cp:lastModifiedBy>Mariam Chikobava</cp:lastModifiedBy>
  <cp:revision>5</cp:revision>
  <dcterms:created xsi:type="dcterms:W3CDTF">2025-05-07T10:57:00Z</dcterms:created>
  <dcterms:modified xsi:type="dcterms:W3CDTF">2025-05-15T14:12:00Z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2024-04-08T05:50:33Z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be4fef9d-1725-426d-b0f4-c9ea7575911c</vt:lpwstr>
  </property>
  <property fmtid="{D5CDD505-2E9C-101B-9397-08002B2CF9AE}" pid="8" name="MSIP_Label_cdd2b3a5-926f-4111-8eea-9c5318b8762f_ContentBits">
    <vt:lpwstr>0</vt:lpwstr>
  </property>
  <property fmtid="{D5CDD505-2E9C-101B-9397-08002B2CF9AE}" pid="9" name="KSOProductBuildVer">
    <vt:lpwstr>1033-12.2.0.19805</vt:lpwstr>
  </property>
  <property fmtid="{D5CDD505-2E9C-101B-9397-08002B2CF9AE}" pid="10" name="ICV">
    <vt:lpwstr>FC5472527E464A1096E4FBC7253B1A19_12</vt:lpwstr>
  </property>
</Properties>
</file>